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BFC" w:rsidRPr="00194BFC" w:rsidRDefault="00194BFC" w:rsidP="00194BFC">
      <w:pPr>
        <w:ind w:left="-1276" w:right="-568"/>
        <w:rPr>
          <w:rFonts w:ascii="Times New Roman" w:hAnsi="Times New Roman" w:cs="Times New Roman"/>
          <w:sz w:val="28"/>
          <w:szCs w:val="28"/>
        </w:rPr>
      </w:pPr>
      <w:r w:rsidRPr="00194BFC">
        <w:rPr>
          <w:rFonts w:ascii="Times New Roman" w:hAnsi="Times New Roman" w:cs="Times New Roman"/>
          <w:sz w:val="28"/>
          <w:szCs w:val="28"/>
        </w:rPr>
        <w:t xml:space="preserve">6. Процесс обучения: его структура, закономерности и принципы организации. </w:t>
      </w:r>
    </w:p>
    <w:p w:rsidR="00194BFC" w:rsidRDefault="00194BFC" w:rsidP="00194BFC">
      <w:pPr>
        <w:ind w:left="-1276" w:right="-568"/>
        <w:jc w:val="both"/>
        <w:rPr>
          <w:rFonts w:ascii="Times New Roman" w:hAnsi="Times New Roman" w:cs="Times New Roman"/>
          <w:i/>
          <w:sz w:val="20"/>
          <w:szCs w:val="20"/>
        </w:rPr>
      </w:pPr>
      <w:bookmarkStart w:id="0" w:name="_GoBack"/>
      <w:bookmarkEnd w:id="0"/>
      <w:r w:rsidRPr="00EE1336">
        <w:rPr>
          <w:rFonts w:ascii="Times New Roman" w:hAnsi="Times New Roman" w:cs="Times New Roman"/>
          <w:i/>
          <w:sz w:val="20"/>
          <w:szCs w:val="20"/>
        </w:rPr>
        <w:t>Сущность процесса обучения. Образовательная, воспитательная и развивающая функции обучения. Краткая характеристика компонентов процесса обучения. Закономерности и принципы обучения, их взаимосвязь.</w:t>
      </w:r>
    </w:p>
    <w:p w:rsidR="00194BFC" w:rsidRDefault="00194BFC" w:rsidP="00194BFC">
      <w:pPr>
        <w:ind w:left="-1276" w:right="-568" w:firstLine="709"/>
        <w:jc w:val="both"/>
        <w:rPr>
          <w:rFonts w:ascii="Times New Roman" w:hAnsi="Times New Roman" w:cs="Times New Roman"/>
          <w:sz w:val="20"/>
          <w:szCs w:val="20"/>
        </w:rPr>
      </w:pPr>
      <w:r w:rsidRPr="00194BFC">
        <w:rPr>
          <w:rFonts w:ascii="Times New Roman" w:hAnsi="Times New Roman" w:cs="Times New Roman"/>
          <w:b/>
          <w:sz w:val="20"/>
          <w:szCs w:val="20"/>
        </w:rPr>
        <w:t>Процесс обучения</w:t>
      </w:r>
      <w:r w:rsidRPr="00194BFC">
        <w:rPr>
          <w:rFonts w:ascii="Times New Roman" w:hAnsi="Times New Roman" w:cs="Times New Roman"/>
          <w:sz w:val="20"/>
          <w:szCs w:val="20"/>
        </w:rPr>
        <w:t xml:space="preserve"> — это организованное взаимодействие учителя и учеников для достижения образовательных целей. </w:t>
      </w:r>
      <w:r w:rsidRPr="00194BFC">
        <w:rPr>
          <w:rFonts w:ascii="Times New Roman" w:hAnsi="Times New Roman" w:cs="Times New Roman"/>
          <w:i/>
          <w:sz w:val="20"/>
          <w:szCs w:val="20"/>
          <w:u w:val="single"/>
        </w:rPr>
        <w:t>Сущность процесса обучения</w:t>
      </w:r>
      <w:r w:rsidRPr="00194BFC">
        <w:rPr>
          <w:rFonts w:ascii="Times New Roman" w:hAnsi="Times New Roman" w:cs="Times New Roman"/>
          <w:sz w:val="20"/>
          <w:szCs w:val="20"/>
        </w:rPr>
        <w:t xml:space="preserve"> состоит в стимулировании и организации активной учебно-познавательной деятельности учащихся по овладению ими знаниями, развитию способностей, выработке взглядов. Современная дидактика рассматривает процесс обучения как двухсторонний: преподавание, деятельность учителя, и учение — деятельность учеников.</w:t>
      </w:r>
    </w:p>
    <w:p w:rsidR="00194BFC" w:rsidRPr="00194BFC" w:rsidRDefault="00194BFC" w:rsidP="00194BFC">
      <w:pPr>
        <w:ind w:left="-1276" w:right="-568" w:firstLine="709"/>
        <w:jc w:val="both"/>
        <w:rPr>
          <w:rFonts w:ascii="Times New Roman" w:hAnsi="Times New Roman" w:cs="Times New Roman"/>
          <w:sz w:val="20"/>
          <w:szCs w:val="20"/>
        </w:rPr>
      </w:pPr>
      <w:r w:rsidRPr="00194BFC">
        <w:rPr>
          <w:rFonts w:ascii="Times New Roman" w:hAnsi="Times New Roman" w:cs="Times New Roman"/>
          <w:sz w:val="20"/>
          <w:szCs w:val="20"/>
        </w:rPr>
        <w:t xml:space="preserve">Исходя из общих целей образования, процесс обучения имеет </w:t>
      </w:r>
      <w:r w:rsidRPr="00194BFC">
        <w:rPr>
          <w:rFonts w:ascii="Times New Roman" w:hAnsi="Times New Roman" w:cs="Times New Roman"/>
          <w:b/>
          <w:sz w:val="20"/>
          <w:szCs w:val="20"/>
        </w:rPr>
        <w:t>функции</w:t>
      </w:r>
      <w:r w:rsidRPr="00194BFC">
        <w:rPr>
          <w:rFonts w:ascii="Times New Roman" w:hAnsi="Times New Roman" w:cs="Times New Roman"/>
          <w:sz w:val="20"/>
          <w:szCs w:val="20"/>
        </w:rPr>
        <w:t xml:space="preserve">: </w:t>
      </w:r>
      <w:r w:rsidRPr="00194BFC">
        <w:rPr>
          <w:rFonts w:ascii="Times New Roman" w:hAnsi="Times New Roman" w:cs="Times New Roman"/>
          <w:i/>
          <w:sz w:val="20"/>
          <w:szCs w:val="20"/>
          <w:u w:val="single"/>
        </w:rPr>
        <w:t>образовательную, развивающую, воспитывающую</w:t>
      </w:r>
      <w:r w:rsidRPr="00194BFC">
        <w:rPr>
          <w:rFonts w:ascii="Times New Roman" w:hAnsi="Times New Roman" w:cs="Times New Roman"/>
          <w:sz w:val="20"/>
          <w:szCs w:val="20"/>
        </w:rPr>
        <w:t>, а т</w:t>
      </w:r>
      <w:r>
        <w:rPr>
          <w:rFonts w:ascii="Times New Roman" w:hAnsi="Times New Roman" w:cs="Times New Roman"/>
          <w:sz w:val="20"/>
          <w:szCs w:val="20"/>
        </w:rPr>
        <w:t xml:space="preserve">акже </w:t>
      </w:r>
      <w:r w:rsidRPr="00194BFC">
        <w:rPr>
          <w:rFonts w:ascii="Times New Roman" w:hAnsi="Times New Roman" w:cs="Times New Roman"/>
          <w:i/>
          <w:sz w:val="20"/>
          <w:szCs w:val="20"/>
        </w:rPr>
        <w:t>побудительную и организационную</w:t>
      </w:r>
      <w:r w:rsidRPr="00194BFC">
        <w:rPr>
          <w:rFonts w:ascii="Times New Roman" w:hAnsi="Times New Roman" w:cs="Times New Roman"/>
          <w:sz w:val="20"/>
          <w:szCs w:val="20"/>
        </w:rPr>
        <w:t>. Они выступают в единстве, комплексно, но для практической деятельности, планирования задач обучения их следует осознать, выделить.</w:t>
      </w:r>
    </w:p>
    <w:p w:rsidR="00194BFC" w:rsidRPr="00194BFC" w:rsidRDefault="00194BFC" w:rsidP="00194BFC">
      <w:pPr>
        <w:pStyle w:val="a3"/>
        <w:numPr>
          <w:ilvl w:val="0"/>
          <w:numId w:val="1"/>
        </w:numPr>
        <w:ind w:left="-1276" w:right="-568" w:firstLine="709"/>
        <w:jc w:val="both"/>
        <w:rPr>
          <w:rFonts w:ascii="Times New Roman" w:hAnsi="Times New Roman" w:cs="Times New Roman"/>
          <w:sz w:val="20"/>
          <w:szCs w:val="20"/>
        </w:rPr>
      </w:pPr>
      <w:r w:rsidRPr="00194BFC">
        <w:rPr>
          <w:rFonts w:ascii="Times New Roman" w:hAnsi="Times New Roman" w:cs="Times New Roman"/>
          <w:b/>
          <w:i/>
          <w:sz w:val="20"/>
          <w:szCs w:val="20"/>
        </w:rPr>
        <w:t>Образовательная функция</w:t>
      </w:r>
      <w:r w:rsidRPr="00194BFC">
        <w:rPr>
          <w:rFonts w:ascii="Times New Roman" w:hAnsi="Times New Roman" w:cs="Times New Roman"/>
          <w:sz w:val="20"/>
          <w:szCs w:val="20"/>
        </w:rPr>
        <w:t xml:space="preserve"> состоит в формировании знаний, умений и навыков учащихся, в усвоении ими законов, теорий, видов деятельности. Под знаниями понимается сохранение в памяти и умение воспроизводить и использовать факты науки, теории, понятия и пр. </w:t>
      </w:r>
      <w:r w:rsidRPr="00194BFC">
        <w:rPr>
          <w:rFonts w:ascii="Times New Roman" w:hAnsi="Times New Roman" w:cs="Times New Roman"/>
          <w:i/>
          <w:sz w:val="20"/>
          <w:szCs w:val="20"/>
          <w:u w:val="single"/>
        </w:rPr>
        <w:t>Умение</w:t>
      </w:r>
      <w:r w:rsidRPr="00194BFC">
        <w:rPr>
          <w:rFonts w:ascii="Times New Roman" w:hAnsi="Times New Roman" w:cs="Times New Roman"/>
          <w:sz w:val="20"/>
          <w:szCs w:val="20"/>
        </w:rPr>
        <w:t xml:space="preserve"> — это владение способами применения знаний на практике. </w:t>
      </w:r>
      <w:r w:rsidRPr="00194BFC">
        <w:rPr>
          <w:rFonts w:ascii="Times New Roman" w:hAnsi="Times New Roman" w:cs="Times New Roman"/>
          <w:i/>
          <w:sz w:val="20"/>
          <w:szCs w:val="20"/>
          <w:u w:val="single"/>
        </w:rPr>
        <w:t>Навык</w:t>
      </w:r>
      <w:r w:rsidRPr="00194BFC">
        <w:rPr>
          <w:rFonts w:ascii="Times New Roman" w:hAnsi="Times New Roman" w:cs="Times New Roman"/>
          <w:sz w:val="20"/>
          <w:szCs w:val="20"/>
        </w:rPr>
        <w:t xml:space="preserve"> — автоматизированное действие, элемент умения.</w:t>
      </w:r>
    </w:p>
    <w:p w:rsidR="00194BFC" w:rsidRPr="00194BFC" w:rsidRDefault="00194BFC" w:rsidP="00194BFC">
      <w:pPr>
        <w:pStyle w:val="a3"/>
        <w:numPr>
          <w:ilvl w:val="0"/>
          <w:numId w:val="1"/>
        </w:numPr>
        <w:ind w:left="-1276" w:right="-568" w:firstLine="709"/>
        <w:jc w:val="both"/>
        <w:rPr>
          <w:rFonts w:ascii="Times New Roman" w:hAnsi="Times New Roman" w:cs="Times New Roman"/>
          <w:sz w:val="20"/>
          <w:szCs w:val="20"/>
        </w:rPr>
      </w:pPr>
      <w:r w:rsidRPr="00194BFC">
        <w:rPr>
          <w:rFonts w:ascii="Times New Roman" w:hAnsi="Times New Roman" w:cs="Times New Roman"/>
          <w:b/>
          <w:i/>
          <w:sz w:val="20"/>
          <w:szCs w:val="20"/>
        </w:rPr>
        <w:t>Воспитательная функция</w:t>
      </w:r>
      <w:r>
        <w:rPr>
          <w:rFonts w:ascii="Times New Roman" w:hAnsi="Times New Roman" w:cs="Times New Roman"/>
          <w:sz w:val="20"/>
          <w:szCs w:val="20"/>
        </w:rPr>
        <w:t xml:space="preserve"> состоит в том, что в про</w:t>
      </w:r>
      <w:r w:rsidRPr="00194BFC">
        <w:rPr>
          <w:rFonts w:ascii="Times New Roman" w:hAnsi="Times New Roman" w:cs="Times New Roman"/>
          <w:sz w:val="20"/>
          <w:szCs w:val="20"/>
        </w:rPr>
        <w:t>цессе усвоения знаний у учащихся формируются взгляды, чувства, ценности, черты личности, привычки поведения. Это происходить как непреднамеренно, так и в силу специальной организации процесса обучения, отбора содержания, в ходе реализации при</w:t>
      </w:r>
      <w:r>
        <w:rPr>
          <w:rFonts w:ascii="Times New Roman" w:hAnsi="Times New Roman" w:cs="Times New Roman"/>
          <w:sz w:val="20"/>
          <w:szCs w:val="20"/>
        </w:rPr>
        <w:t xml:space="preserve">нципа воспитывающего обучения. </w:t>
      </w:r>
    </w:p>
    <w:p w:rsidR="00194BFC" w:rsidRPr="00194BFC" w:rsidRDefault="00194BFC" w:rsidP="00194BFC">
      <w:pPr>
        <w:pStyle w:val="a3"/>
        <w:numPr>
          <w:ilvl w:val="0"/>
          <w:numId w:val="1"/>
        </w:numPr>
        <w:ind w:left="-1276" w:right="-568" w:firstLine="709"/>
        <w:jc w:val="both"/>
        <w:rPr>
          <w:rFonts w:ascii="Times New Roman" w:hAnsi="Times New Roman" w:cs="Times New Roman"/>
          <w:sz w:val="20"/>
          <w:szCs w:val="20"/>
        </w:rPr>
      </w:pPr>
      <w:r w:rsidRPr="00194BFC">
        <w:rPr>
          <w:rFonts w:ascii="Times New Roman" w:hAnsi="Times New Roman" w:cs="Times New Roman"/>
          <w:b/>
          <w:i/>
          <w:sz w:val="20"/>
          <w:szCs w:val="20"/>
        </w:rPr>
        <w:t>Развивающая функция</w:t>
      </w:r>
      <w:r>
        <w:rPr>
          <w:rFonts w:ascii="Times New Roman" w:hAnsi="Times New Roman" w:cs="Times New Roman"/>
          <w:sz w:val="20"/>
          <w:szCs w:val="20"/>
        </w:rPr>
        <w:t xml:space="preserve"> обучения. О</w:t>
      </w:r>
      <w:r w:rsidRPr="00194BFC">
        <w:rPr>
          <w:rFonts w:ascii="Times New Roman" w:hAnsi="Times New Roman" w:cs="Times New Roman"/>
          <w:i/>
          <w:sz w:val="20"/>
          <w:szCs w:val="20"/>
        </w:rPr>
        <w:t>бучение ведет за собой развитие</w:t>
      </w:r>
      <w:r w:rsidRPr="00194BFC">
        <w:rPr>
          <w:rFonts w:ascii="Times New Roman" w:hAnsi="Times New Roman" w:cs="Times New Roman"/>
          <w:sz w:val="20"/>
          <w:szCs w:val="20"/>
        </w:rPr>
        <w:t xml:space="preserve"> (Л.С. Выготский). В процессе учения происходит развитие психомоторной, сенсорной, интеллектуальной, эмоционально-волевой, мотивационно-</w:t>
      </w:r>
      <w:proofErr w:type="spellStart"/>
      <w:r w:rsidRPr="00194BFC">
        <w:rPr>
          <w:rFonts w:ascii="Times New Roman" w:hAnsi="Times New Roman" w:cs="Times New Roman"/>
          <w:sz w:val="20"/>
          <w:szCs w:val="20"/>
        </w:rPr>
        <w:t>потребностной</w:t>
      </w:r>
      <w:proofErr w:type="spellEnd"/>
      <w:r w:rsidRPr="00194BFC">
        <w:rPr>
          <w:rFonts w:ascii="Times New Roman" w:hAnsi="Times New Roman" w:cs="Times New Roman"/>
          <w:sz w:val="20"/>
          <w:szCs w:val="20"/>
        </w:rPr>
        <w:t xml:space="preserve"> сферы личности. Оно осуществляется эффективнее, если обучение специально организовано, отвечает принципам развивающего обучения, использует адекватные методы и средства (см. Л.В. </w:t>
      </w:r>
      <w:proofErr w:type="spellStart"/>
      <w:r w:rsidRPr="00194BFC">
        <w:rPr>
          <w:rFonts w:ascii="Times New Roman" w:hAnsi="Times New Roman" w:cs="Times New Roman"/>
          <w:sz w:val="20"/>
          <w:szCs w:val="20"/>
        </w:rPr>
        <w:t>Занков</w:t>
      </w:r>
      <w:proofErr w:type="spellEnd"/>
      <w:r w:rsidRPr="00194BFC">
        <w:rPr>
          <w:rFonts w:ascii="Times New Roman" w:hAnsi="Times New Roman" w:cs="Times New Roman"/>
          <w:sz w:val="20"/>
          <w:szCs w:val="20"/>
        </w:rPr>
        <w:t>, В.</w:t>
      </w:r>
      <w:proofErr w:type="gramStart"/>
      <w:r w:rsidRPr="00194BFC">
        <w:rPr>
          <w:rFonts w:ascii="Times New Roman" w:hAnsi="Times New Roman" w:cs="Times New Roman"/>
          <w:sz w:val="20"/>
          <w:szCs w:val="20"/>
        </w:rPr>
        <w:t>В-</w:t>
      </w:r>
      <w:proofErr w:type="gramEnd"/>
      <w:r w:rsidRPr="00194BFC">
        <w:rPr>
          <w:rFonts w:ascii="Times New Roman" w:hAnsi="Times New Roman" w:cs="Times New Roman"/>
          <w:sz w:val="20"/>
          <w:szCs w:val="20"/>
        </w:rPr>
        <w:t xml:space="preserve"> Давыдов, Н.А. </w:t>
      </w:r>
      <w:proofErr w:type="spellStart"/>
      <w:r w:rsidRPr="00194BFC">
        <w:rPr>
          <w:rFonts w:ascii="Times New Roman" w:hAnsi="Times New Roman" w:cs="Times New Roman"/>
          <w:sz w:val="20"/>
          <w:szCs w:val="20"/>
        </w:rPr>
        <w:t>Менчинская</w:t>
      </w:r>
      <w:proofErr w:type="spellEnd"/>
      <w:r w:rsidRPr="00194BFC">
        <w:rPr>
          <w:rFonts w:ascii="Times New Roman" w:hAnsi="Times New Roman" w:cs="Times New Roman"/>
          <w:sz w:val="20"/>
          <w:szCs w:val="20"/>
        </w:rPr>
        <w:t>, Н.Ф. Талызина и др.). Психологическая теория деятельности утверждает, что психическая, внутренняя деятельность есть результат материальной, внешне выраженной деятельности. Этот процесс перевода социального опыта во внутренний план.</w:t>
      </w:r>
    </w:p>
    <w:p w:rsidR="00194BFC" w:rsidRPr="00194BFC" w:rsidRDefault="00194BFC" w:rsidP="00194BFC">
      <w:pPr>
        <w:ind w:left="-1276" w:right="-568" w:firstLine="709"/>
        <w:jc w:val="both"/>
        <w:rPr>
          <w:rFonts w:ascii="Times New Roman" w:hAnsi="Times New Roman" w:cs="Times New Roman"/>
          <w:sz w:val="20"/>
          <w:szCs w:val="20"/>
        </w:rPr>
      </w:pPr>
      <w:r>
        <w:rPr>
          <w:rFonts w:ascii="Times New Roman" w:hAnsi="Times New Roman" w:cs="Times New Roman"/>
          <w:b/>
          <w:sz w:val="20"/>
          <w:szCs w:val="20"/>
        </w:rPr>
        <w:t>1</w:t>
      </w:r>
      <w:r w:rsidRPr="00194BFC">
        <w:rPr>
          <w:rFonts w:ascii="Times New Roman" w:hAnsi="Times New Roman" w:cs="Times New Roman"/>
          <w:b/>
          <w:sz w:val="20"/>
          <w:szCs w:val="20"/>
        </w:rPr>
        <w:t>. Дидактика</w:t>
      </w:r>
      <w:r w:rsidRPr="00194BFC">
        <w:rPr>
          <w:rFonts w:ascii="Times New Roman" w:hAnsi="Times New Roman" w:cs="Times New Roman"/>
          <w:sz w:val="20"/>
          <w:szCs w:val="20"/>
        </w:rPr>
        <w:t xml:space="preserve"> - отрасль педагогики, разрабатывающая теорию образования и обучения. Предмет дидактики — закономерности и принципы обучения, его цели, научные основы содержания образования, методы, формы, средства обучения. Общая дидактика отвечает на </w:t>
      </w:r>
      <w:proofErr w:type="gramStart"/>
      <w:r w:rsidRPr="00194BFC">
        <w:rPr>
          <w:rFonts w:ascii="Times New Roman" w:hAnsi="Times New Roman" w:cs="Times New Roman"/>
          <w:sz w:val="20"/>
          <w:szCs w:val="20"/>
        </w:rPr>
        <w:t>вопросы</w:t>
      </w:r>
      <w:proofErr w:type="gramEnd"/>
      <w:r w:rsidRPr="00194BFC">
        <w:rPr>
          <w:rFonts w:ascii="Times New Roman" w:hAnsi="Times New Roman" w:cs="Times New Roman"/>
          <w:sz w:val="20"/>
          <w:szCs w:val="20"/>
        </w:rPr>
        <w:t xml:space="preserve">: с какими целями, чему и как обучать учащихся по всем предметам и на всех уровнях. Существуют частные дидактики, или предметные методики. Они исследуют </w:t>
      </w:r>
      <w:proofErr w:type="gramStart"/>
      <w:r w:rsidRPr="00194BFC">
        <w:rPr>
          <w:rFonts w:ascii="Times New Roman" w:hAnsi="Times New Roman" w:cs="Times New Roman"/>
          <w:sz w:val="20"/>
          <w:szCs w:val="20"/>
        </w:rPr>
        <w:t>обучение по</w:t>
      </w:r>
      <w:proofErr w:type="gramEnd"/>
      <w:r w:rsidRPr="00194BFC">
        <w:rPr>
          <w:rFonts w:ascii="Times New Roman" w:hAnsi="Times New Roman" w:cs="Times New Roman"/>
          <w:sz w:val="20"/>
          <w:szCs w:val="20"/>
        </w:rPr>
        <w:t xml:space="preserve"> отдельным предметам или уровню образования (методика начального образования, дидактика высшей школы). Общая дидактика составляет теоретическую основу частных дидактик, базируясь в то же время на результатах их исследований.</w:t>
      </w:r>
    </w:p>
    <w:p w:rsidR="00194BFC" w:rsidRPr="00194BFC" w:rsidRDefault="00194BFC" w:rsidP="00194BFC">
      <w:pPr>
        <w:ind w:left="-1276" w:right="-568" w:firstLine="709"/>
        <w:jc w:val="both"/>
        <w:rPr>
          <w:rFonts w:ascii="Times New Roman" w:hAnsi="Times New Roman" w:cs="Times New Roman"/>
          <w:sz w:val="20"/>
          <w:szCs w:val="20"/>
        </w:rPr>
      </w:pPr>
      <w:r w:rsidRPr="00194BFC">
        <w:rPr>
          <w:rFonts w:ascii="Times New Roman" w:hAnsi="Times New Roman" w:cs="Times New Roman"/>
          <w:b/>
          <w:sz w:val="20"/>
          <w:szCs w:val="20"/>
        </w:rPr>
        <w:t>Задачи дидактики</w:t>
      </w:r>
      <w:r w:rsidRPr="00194BFC">
        <w:rPr>
          <w:rFonts w:ascii="Times New Roman" w:hAnsi="Times New Roman" w:cs="Times New Roman"/>
          <w:sz w:val="20"/>
          <w:szCs w:val="20"/>
        </w:rPr>
        <w:t xml:space="preserve"> состоят в том, чтобы (1) описывать и объяснять процесс обучения и условия его реализации; (2) разрабатывать более совершенную организацию процесса обучения, новые обучающие системы, технологии.</w:t>
      </w:r>
    </w:p>
    <w:p w:rsidR="00194BFC" w:rsidRPr="00194BFC" w:rsidRDefault="00194BFC" w:rsidP="00194BFC">
      <w:pPr>
        <w:ind w:left="-1276" w:right="-568" w:firstLine="709"/>
        <w:jc w:val="both"/>
        <w:rPr>
          <w:rFonts w:ascii="Times New Roman" w:hAnsi="Times New Roman" w:cs="Times New Roman"/>
          <w:sz w:val="20"/>
          <w:szCs w:val="20"/>
        </w:rPr>
      </w:pPr>
      <w:proofErr w:type="gramStart"/>
      <w:r w:rsidRPr="00194BFC">
        <w:rPr>
          <w:rFonts w:ascii="Times New Roman" w:hAnsi="Times New Roman" w:cs="Times New Roman"/>
          <w:b/>
          <w:sz w:val="20"/>
          <w:szCs w:val="20"/>
        </w:rPr>
        <w:t>Основными категориями дидактики являются:</w:t>
      </w:r>
      <w:r w:rsidRPr="00194BFC">
        <w:rPr>
          <w:rFonts w:ascii="Times New Roman" w:hAnsi="Times New Roman" w:cs="Times New Roman"/>
          <w:sz w:val="20"/>
          <w:szCs w:val="20"/>
        </w:rPr>
        <w:t xml:space="preserve"> преподавание, учение обучение, образование, знания, умения, навыки, цель, содержание, организация, формы, методы, средства и результаты обучения.</w:t>
      </w:r>
      <w:proofErr w:type="gramEnd"/>
    </w:p>
    <w:p w:rsidR="00194BFC" w:rsidRPr="00194BFC" w:rsidRDefault="00194BFC" w:rsidP="00194BFC">
      <w:pPr>
        <w:ind w:left="-1276" w:right="-568" w:firstLine="709"/>
        <w:jc w:val="both"/>
        <w:rPr>
          <w:rFonts w:ascii="Times New Roman" w:hAnsi="Times New Roman" w:cs="Times New Roman"/>
          <w:b/>
          <w:i/>
          <w:sz w:val="20"/>
          <w:szCs w:val="20"/>
          <w:u w:val="single"/>
        </w:rPr>
      </w:pPr>
      <w:r>
        <w:rPr>
          <w:rFonts w:ascii="Times New Roman" w:hAnsi="Times New Roman" w:cs="Times New Roman"/>
          <w:b/>
          <w:i/>
          <w:sz w:val="20"/>
          <w:szCs w:val="20"/>
          <w:u w:val="single"/>
        </w:rPr>
        <w:t xml:space="preserve">2. </w:t>
      </w:r>
      <w:r w:rsidRPr="00194BFC">
        <w:rPr>
          <w:rFonts w:ascii="Times New Roman" w:hAnsi="Times New Roman" w:cs="Times New Roman"/>
          <w:b/>
          <w:i/>
          <w:sz w:val="20"/>
          <w:szCs w:val="20"/>
          <w:u w:val="single"/>
        </w:rPr>
        <w:t>Основные дидактические концепции и модели обучения.</w:t>
      </w:r>
    </w:p>
    <w:p w:rsidR="00194BFC" w:rsidRPr="00194BFC" w:rsidRDefault="00194BFC" w:rsidP="00194BFC">
      <w:pPr>
        <w:ind w:left="-1276" w:right="-568" w:firstLine="709"/>
        <w:jc w:val="both"/>
        <w:rPr>
          <w:rFonts w:ascii="Times New Roman" w:hAnsi="Times New Roman" w:cs="Times New Roman"/>
          <w:sz w:val="20"/>
          <w:szCs w:val="20"/>
        </w:rPr>
      </w:pPr>
      <w:r w:rsidRPr="00194BFC">
        <w:rPr>
          <w:rFonts w:ascii="Times New Roman" w:hAnsi="Times New Roman" w:cs="Times New Roman"/>
          <w:sz w:val="20"/>
          <w:szCs w:val="20"/>
        </w:rPr>
        <w:t>Процесс обучения базируется на психолого-педагогических концепциях, которые называются часто также дидактическими системами или моделями обучения. Их характеристика сводится к описанию принципов, целей, содержания, форм и  средств обучения. Обобщая богатство имеющихс</w:t>
      </w:r>
      <w:r>
        <w:rPr>
          <w:rFonts w:ascii="Times New Roman" w:hAnsi="Times New Roman" w:cs="Times New Roman"/>
          <w:sz w:val="20"/>
          <w:szCs w:val="20"/>
        </w:rPr>
        <w:t>я систем, следует выделить три:</w:t>
      </w:r>
      <w:r w:rsidRPr="00194BFC">
        <w:rPr>
          <w:rFonts w:ascii="Times New Roman" w:hAnsi="Times New Roman" w:cs="Times New Roman"/>
          <w:sz w:val="20"/>
          <w:szCs w:val="20"/>
        </w:rPr>
        <w:t xml:space="preserve"> </w:t>
      </w:r>
      <w:r w:rsidRPr="00194BFC">
        <w:rPr>
          <w:rFonts w:ascii="Times New Roman" w:hAnsi="Times New Roman" w:cs="Times New Roman"/>
          <w:b/>
          <w:i/>
          <w:sz w:val="20"/>
          <w:szCs w:val="20"/>
        </w:rPr>
        <w:t xml:space="preserve">традиционную, </w:t>
      </w:r>
      <w:proofErr w:type="spellStart"/>
      <w:r w:rsidRPr="00194BFC">
        <w:rPr>
          <w:rFonts w:ascii="Times New Roman" w:hAnsi="Times New Roman" w:cs="Times New Roman"/>
          <w:b/>
          <w:i/>
          <w:sz w:val="20"/>
          <w:szCs w:val="20"/>
        </w:rPr>
        <w:t>педоцентристскую</w:t>
      </w:r>
      <w:proofErr w:type="spellEnd"/>
      <w:r w:rsidRPr="00194BFC">
        <w:rPr>
          <w:rFonts w:ascii="Times New Roman" w:hAnsi="Times New Roman" w:cs="Times New Roman"/>
          <w:b/>
          <w:i/>
          <w:sz w:val="20"/>
          <w:szCs w:val="20"/>
        </w:rPr>
        <w:t xml:space="preserve"> и современную (совершенную) систему дидактики.</w:t>
      </w:r>
      <w:r w:rsidRPr="00194BFC">
        <w:rPr>
          <w:rFonts w:ascii="Times New Roman" w:hAnsi="Times New Roman" w:cs="Times New Roman"/>
          <w:sz w:val="20"/>
          <w:szCs w:val="20"/>
        </w:rPr>
        <w:t xml:space="preserve"> Разделение концепций на три группы произведено по тому, как понимается предмет дидактики — процесс обучения. В традиционной системе обучения доминирующую роль играет </w:t>
      </w:r>
      <w:r w:rsidRPr="00194BFC">
        <w:rPr>
          <w:rFonts w:ascii="Times New Roman" w:hAnsi="Times New Roman" w:cs="Times New Roman"/>
          <w:i/>
          <w:sz w:val="20"/>
          <w:szCs w:val="20"/>
        </w:rPr>
        <w:t>преподавание</w:t>
      </w:r>
      <w:r w:rsidRPr="00194BFC">
        <w:rPr>
          <w:rFonts w:ascii="Times New Roman" w:hAnsi="Times New Roman" w:cs="Times New Roman"/>
          <w:sz w:val="20"/>
          <w:szCs w:val="20"/>
        </w:rPr>
        <w:t xml:space="preserve">, деятельность учителя. Ее составляют дидактические концепции таких педагогов, как Я.А. Коменский, И. Песталоцци и в особенности </w:t>
      </w:r>
      <w:proofErr w:type="spellStart"/>
      <w:r w:rsidRPr="00194BFC">
        <w:rPr>
          <w:rFonts w:ascii="Times New Roman" w:hAnsi="Times New Roman" w:cs="Times New Roman"/>
          <w:sz w:val="20"/>
          <w:szCs w:val="20"/>
        </w:rPr>
        <w:t>И.Ф.Гербарт</w:t>
      </w:r>
      <w:proofErr w:type="spellEnd"/>
      <w:r w:rsidRPr="00194BFC">
        <w:rPr>
          <w:rFonts w:ascii="Times New Roman" w:hAnsi="Times New Roman" w:cs="Times New Roman"/>
          <w:sz w:val="20"/>
          <w:szCs w:val="20"/>
        </w:rPr>
        <w:t xml:space="preserve">. </w:t>
      </w:r>
    </w:p>
    <w:p w:rsidR="00194BFC" w:rsidRPr="00194BFC" w:rsidRDefault="00194BFC" w:rsidP="00194BFC">
      <w:pPr>
        <w:ind w:left="-1276" w:right="-568" w:firstLine="709"/>
        <w:jc w:val="both"/>
        <w:rPr>
          <w:rFonts w:ascii="Times New Roman" w:hAnsi="Times New Roman" w:cs="Times New Roman"/>
          <w:sz w:val="20"/>
          <w:szCs w:val="20"/>
        </w:rPr>
      </w:pPr>
      <w:r w:rsidRPr="00194BFC">
        <w:rPr>
          <w:rFonts w:ascii="Times New Roman" w:hAnsi="Times New Roman" w:cs="Times New Roman"/>
          <w:sz w:val="20"/>
          <w:szCs w:val="20"/>
        </w:rPr>
        <w:t xml:space="preserve">В </w:t>
      </w:r>
      <w:proofErr w:type="spellStart"/>
      <w:r w:rsidRPr="00194BFC">
        <w:rPr>
          <w:rFonts w:ascii="Times New Roman" w:hAnsi="Times New Roman" w:cs="Times New Roman"/>
          <w:sz w:val="20"/>
          <w:szCs w:val="20"/>
        </w:rPr>
        <w:t>педоцентристской</w:t>
      </w:r>
      <w:proofErr w:type="spellEnd"/>
      <w:r w:rsidRPr="00194BFC">
        <w:rPr>
          <w:rFonts w:ascii="Times New Roman" w:hAnsi="Times New Roman" w:cs="Times New Roman"/>
          <w:sz w:val="20"/>
          <w:szCs w:val="20"/>
        </w:rPr>
        <w:t xml:space="preserve"> концепции главная роль в обучении отводится </w:t>
      </w:r>
      <w:r w:rsidRPr="00194BFC">
        <w:rPr>
          <w:rFonts w:ascii="Times New Roman" w:hAnsi="Times New Roman" w:cs="Times New Roman"/>
          <w:i/>
          <w:sz w:val="20"/>
          <w:szCs w:val="20"/>
        </w:rPr>
        <w:t>учению</w:t>
      </w:r>
      <w:r w:rsidRPr="00194BFC">
        <w:rPr>
          <w:rFonts w:ascii="Times New Roman" w:hAnsi="Times New Roman" w:cs="Times New Roman"/>
          <w:sz w:val="20"/>
          <w:szCs w:val="20"/>
        </w:rPr>
        <w:t xml:space="preserve"> — деятельности ребенка. В основе этого подхода лежит система Д. </w:t>
      </w:r>
      <w:proofErr w:type="spellStart"/>
      <w:r w:rsidRPr="00194BFC">
        <w:rPr>
          <w:rFonts w:ascii="Times New Roman" w:hAnsi="Times New Roman" w:cs="Times New Roman"/>
          <w:sz w:val="20"/>
          <w:szCs w:val="20"/>
        </w:rPr>
        <w:t>Дьюи</w:t>
      </w:r>
      <w:proofErr w:type="spellEnd"/>
      <w:r w:rsidRPr="00194BFC">
        <w:rPr>
          <w:rFonts w:ascii="Times New Roman" w:hAnsi="Times New Roman" w:cs="Times New Roman"/>
          <w:sz w:val="20"/>
          <w:szCs w:val="20"/>
        </w:rPr>
        <w:t xml:space="preserve">, трудовая школа Г. </w:t>
      </w:r>
      <w:proofErr w:type="spellStart"/>
      <w:r w:rsidRPr="00194BFC">
        <w:rPr>
          <w:rFonts w:ascii="Times New Roman" w:hAnsi="Times New Roman" w:cs="Times New Roman"/>
          <w:sz w:val="20"/>
          <w:szCs w:val="20"/>
        </w:rPr>
        <w:t>Кершенштейнера</w:t>
      </w:r>
      <w:proofErr w:type="spellEnd"/>
      <w:r w:rsidRPr="00194BFC">
        <w:rPr>
          <w:rFonts w:ascii="Times New Roman" w:hAnsi="Times New Roman" w:cs="Times New Roman"/>
          <w:sz w:val="20"/>
          <w:szCs w:val="20"/>
        </w:rPr>
        <w:t>, В. Лая — теории периода реформ в педагогике в начале XX века.</w:t>
      </w:r>
    </w:p>
    <w:p w:rsidR="00194BFC" w:rsidRPr="00194BFC" w:rsidRDefault="00194BFC" w:rsidP="00194BFC">
      <w:pPr>
        <w:ind w:left="-1276" w:right="-568" w:firstLine="709"/>
        <w:jc w:val="both"/>
        <w:rPr>
          <w:rFonts w:ascii="Times New Roman" w:hAnsi="Times New Roman" w:cs="Times New Roman"/>
          <w:sz w:val="20"/>
          <w:szCs w:val="20"/>
        </w:rPr>
      </w:pPr>
      <w:r w:rsidRPr="00194BFC">
        <w:rPr>
          <w:rFonts w:ascii="Times New Roman" w:hAnsi="Times New Roman" w:cs="Times New Roman"/>
          <w:sz w:val="20"/>
          <w:szCs w:val="20"/>
        </w:rPr>
        <w:t xml:space="preserve">Современная дидактическая система исходит из того, что обе стороны - </w:t>
      </w:r>
      <w:r w:rsidRPr="00194BFC">
        <w:rPr>
          <w:rFonts w:ascii="Times New Roman" w:hAnsi="Times New Roman" w:cs="Times New Roman"/>
          <w:i/>
          <w:sz w:val="20"/>
          <w:szCs w:val="20"/>
        </w:rPr>
        <w:t>преподавание и учение</w:t>
      </w:r>
      <w:r w:rsidRPr="00194BFC">
        <w:rPr>
          <w:rFonts w:ascii="Times New Roman" w:hAnsi="Times New Roman" w:cs="Times New Roman"/>
          <w:sz w:val="20"/>
          <w:szCs w:val="20"/>
        </w:rPr>
        <w:t xml:space="preserve"> — составляют единство в процессе обучения и являются предметом дидактики. Современную дидактическую концепцию создают такие направления, как программированное, проблемное обучение, развивающее обучение (П. Гальперин, Л. </w:t>
      </w:r>
      <w:proofErr w:type="spellStart"/>
      <w:r w:rsidRPr="00194BFC">
        <w:rPr>
          <w:rFonts w:ascii="Times New Roman" w:hAnsi="Times New Roman" w:cs="Times New Roman"/>
          <w:sz w:val="20"/>
          <w:szCs w:val="20"/>
        </w:rPr>
        <w:t>Занков</w:t>
      </w:r>
      <w:proofErr w:type="spellEnd"/>
      <w:r w:rsidRPr="00194BFC">
        <w:rPr>
          <w:rFonts w:ascii="Times New Roman" w:hAnsi="Times New Roman" w:cs="Times New Roman"/>
          <w:sz w:val="20"/>
          <w:szCs w:val="20"/>
        </w:rPr>
        <w:t xml:space="preserve">, В. Давыдов), когнитивная психология (Дж. </w:t>
      </w:r>
      <w:proofErr w:type="spellStart"/>
      <w:r w:rsidRPr="00194BFC">
        <w:rPr>
          <w:rFonts w:ascii="Times New Roman" w:hAnsi="Times New Roman" w:cs="Times New Roman"/>
          <w:sz w:val="20"/>
          <w:szCs w:val="20"/>
        </w:rPr>
        <w:t>Брунер</w:t>
      </w:r>
      <w:proofErr w:type="spellEnd"/>
      <w:r w:rsidRPr="00194BFC">
        <w:rPr>
          <w:rFonts w:ascii="Times New Roman" w:hAnsi="Times New Roman" w:cs="Times New Roman"/>
          <w:sz w:val="20"/>
          <w:szCs w:val="20"/>
        </w:rPr>
        <w:t xml:space="preserve">), педагогика сотрудничества группы учителей-новаторов 80-е годы в России. </w:t>
      </w:r>
    </w:p>
    <w:p w:rsidR="00194BFC" w:rsidRPr="00194BFC" w:rsidRDefault="00194BFC" w:rsidP="00194BFC">
      <w:pPr>
        <w:ind w:left="-1276" w:right="-568" w:firstLine="709"/>
        <w:jc w:val="both"/>
        <w:rPr>
          <w:rFonts w:ascii="Times New Roman" w:hAnsi="Times New Roman" w:cs="Times New Roman"/>
          <w:b/>
          <w:sz w:val="20"/>
          <w:szCs w:val="20"/>
        </w:rPr>
      </w:pPr>
      <w:r w:rsidRPr="00194BFC">
        <w:rPr>
          <w:rFonts w:ascii="Times New Roman" w:hAnsi="Times New Roman" w:cs="Times New Roman"/>
          <w:b/>
          <w:sz w:val="20"/>
          <w:szCs w:val="20"/>
        </w:rPr>
        <w:t>2.1. Традиционная дидактическая система.</w:t>
      </w:r>
    </w:p>
    <w:p w:rsidR="00194BFC" w:rsidRPr="00194BFC" w:rsidRDefault="00194BFC" w:rsidP="00194BFC">
      <w:pPr>
        <w:ind w:left="-1276" w:right="-568" w:firstLine="709"/>
        <w:jc w:val="both"/>
        <w:rPr>
          <w:rFonts w:ascii="Times New Roman" w:hAnsi="Times New Roman" w:cs="Times New Roman"/>
          <w:sz w:val="20"/>
          <w:szCs w:val="20"/>
        </w:rPr>
      </w:pPr>
      <w:r>
        <w:rPr>
          <w:rFonts w:ascii="Times New Roman" w:hAnsi="Times New Roman" w:cs="Times New Roman"/>
          <w:sz w:val="20"/>
          <w:szCs w:val="20"/>
        </w:rPr>
        <w:lastRenderedPageBreak/>
        <w:t>Е</w:t>
      </w:r>
      <w:r w:rsidRPr="00194BFC">
        <w:rPr>
          <w:rFonts w:ascii="Times New Roman" w:hAnsi="Times New Roman" w:cs="Times New Roman"/>
          <w:sz w:val="20"/>
          <w:szCs w:val="20"/>
        </w:rPr>
        <w:t xml:space="preserve">е </w:t>
      </w:r>
      <w:proofErr w:type="gramStart"/>
      <w:r w:rsidRPr="00194BFC">
        <w:rPr>
          <w:rFonts w:ascii="Times New Roman" w:hAnsi="Times New Roman" w:cs="Times New Roman"/>
          <w:sz w:val="20"/>
          <w:szCs w:val="20"/>
        </w:rPr>
        <w:t>связывают</w:t>
      </w:r>
      <w:proofErr w:type="gramEnd"/>
      <w:r w:rsidRPr="00194BFC">
        <w:rPr>
          <w:rFonts w:ascii="Times New Roman" w:hAnsi="Times New Roman" w:cs="Times New Roman"/>
          <w:sz w:val="20"/>
          <w:szCs w:val="20"/>
        </w:rPr>
        <w:t xml:space="preserve"> прежде всего с именем немецкого ученого </w:t>
      </w:r>
      <w:r w:rsidRPr="00194BFC">
        <w:rPr>
          <w:rFonts w:ascii="Times New Roman" w:hAnsi="Times New Roman" w:cs="Times New Roman"/>
          <w:b/>
          <w:i/>
          <w:sz w:val="20"/>
          <w:szCs w:val="20"/>
        </w:rPr>
        <w:t xml:space="preserve">И.Ф. </w:t>
      </w:r>
      <w:proofErr w:type="spellStart"/>
      <w:r w:rsidRPr="00194BFC">
        <w:rPr>
          <w:rFonts w:ascii="Times New Roman" w:hAnsi="Times New Roman" w:cs="Times New Roman"/>
          <w:b/>
          <w:i/>
          <w:sz w:val="20"/>
          <w:szCs w:val="20"/>
        </w:rPr>
        <w:t>Гербарта</w:t>
      </w:r>
      <w:proofErr w:type="spellEnd"/>
      <w:r w:rsidRPr="00194BFC">
        <w:rPr>
          <w:rFonts w:ascii="Times New Roman" w:hAnsi="Times New Roman" w:cs="Times New Roman"/>
          <w:sz w:val="20"/>
          <w:szCs w:val="20"/>
        </w:rPr>
        <w:t xml:space="preserve">  (1776 – 1841), который обосновал систему обучения, живущую в Европе и России до сих пор. </w:t>
      </w:r>
      <w:r w:rsidRPr="00194BFC">
        <w:rPr>
          <w:rFonts w:ascii="Times New Roman" w:hAnsi="Times New Roman" w:cs="Times New Roman"/>
          <w:i/>
          <w:sz w:val="20"/>
          <w:szCs w:val="20"/>
          <w:u w:val="single"/>
        </w:rPr>
        <w:t>Целью обучения</w:t>
      </w:r>
      <w:r w:rsidRPr="00194BFC">
        <w:rPr>
          <w:rFonts w:ascii="Times New Roman" w:hAnsi="Times New Roman" w:cs="Times New Roman"/>
          <w:sz w:val="20"/>
          <w:szCs w:val="20"/>
        </w:rPr>
        <w:t xml:space="preserve">, по </w:t>
      </w:r>
      <w:proofErr w:type="spellStart"/>
      <w:r w:rsidRPr="00194BFC">
        <w:rPr>
          <w:rFonts w:ascii="Times New Roman" w:hAnsi="Times New Roman" w:cs="Times New Roman"/>
          <w:sz w:val="20"/>
          <w:szCs w:val="20"/>
        </w:rPr>
        <w:t>Гербарту</w:t>
      </w:r>
      <w:proofErr w:type="spellEnd"/>
      <w:r w:rsidRPr="00194BFC">
        <w:rPr>
          <w:rFonts w:ascii="Times New Roman" w:hAnsi="Times New Roman" w:cs="Times New Roman"/>
          <w:sz w:val="20"/>
          <w:szCs w:val="20"/>
        </w:rPr>
        <w:t xml:space="preserve">, является формирование интеллектуальных умений, представлений, понятий, теоретических знаний. Вместе с тем </w:t>
      </w:r>
      <w:proofErr w:type="spellStart"/>
      <w:r w:rsidRPr="00194BFC">
        <w:rPr>
          <w:rFonts w:ascii="Times New Roman" w:hAnsi="Times New Roman" w:cs="Times New Roman"/>
          <w:sz w:val="20"/>
          <w:szCs w:val="20"/>
        </w:rPr>
        <w:t>Гербарт</w:t>
      </w:r>
      <w:proofErr w:type="spellEnd"/>
      <w:r w:rsidRPr="00194BFC">
        <w:rPr>
          <w:rFonts w:ascii="Times New Roman" w:hAnsi="Times New Roman" w:cs="Times New Roman"/>
          <w:sz w:val="20"/>
          <w:szCs w:val="20"/>
        </w:rPr>
        <w:t xml:space="preserve"> ввел принцип </w:t>
      </w:r>
      <w:r w:rsidRPr="00194BFC">
        <w:rPr>
          <w:rFonts w:ascii="Times New Roman" w:hAnsi="Times New Roman" w:cs="Times New Roman"/>
          <w:i/>
          <w:sz w:val="20"/>
          <w:szCs w:val="20"/>
        </w:rPr>
        <w:t>воспитывающего обучения</w:t>
      </w:r>
      <w:r w:rsidRPr="00194BFC">
        <w:rPr>
          <w:rFonts w:ascii="Times New Roman" w:hAnsi="Times New Roman" w:cs="Times New Roman"/>
          <w:sz w:val="20"/>
          <w:szCs w:val="20"/>
        </w:rPr>
        <w:t>: организация обучения и весь порядок в учебном заведении должны формировать, по его выражению, «морально сильную личность».</w:t>
      </w:r>
    </w:p>
    <w:p w:rsidR="00194BFC" w:rsidRPr="00194BFC" w:rsidRDefault="00194BFC" w:rsidP="00194BFC">
      <w:pPr>
        <w:ind w:left="-1276" w:right="-568" w:firstLine="709"/>
        <w:jc w:val="both"/>
        <w:rPr>
          <w:rFonts w:ascii="Times New Roman" w:hAnsi="Times New Roman" w:cs="Times New Roman"/>
          <w:sz w:val="20"/>
          <w:szCs w:val="20"/>
        </w:rPr>
      </w:pPr>
      <w:r w:rsidRPr="00194BFC">
        <w:rPr>
          <w:rFonts w:ascii="Times New Roman" w:hAnsi="Times New Roman" w:cs="Times New Roman"/>
          <w:sz w:val="20"/>
          <w:szCs w:val="20"/>
        </w:rPr>
        <w:t xml:space="preserve">Согласно </w:t>
      </w:r>
      <w:proofErr w:type="spellStart"/>
      <w:r w:rsidRPr="00194BFC">
        <w:rPr>
          <w:rFonts w:ascii="Times New Roman" w:hAnsi="Times New Roman" w:cs="Times New Roman"/>
          <w:sz w:val="20"/>
          <w:szCs w:val="20"/>
        </w:rPr>
        <w:t>Гербарту</w:t>
      </w:r>
      <w:proofErr w:type="spellEnd"/>
      <w:r w:rsidRPr="00194BFC">
        <w:rPr>
          <w:rFonts w:ascii="Times New Roman" w:hAnsi="Times New Roman" w:cs="Times New Roman"/>
          <w:sz w:val="20"/>
          <w:szCs w:val="20"/>
        </w:rPr>
        <w:t xml:space="preserve">, процесс обучения должен строиться по формальным ступеням, которые определяют его структуру. </w:t>
      </w:r>
      <w:r w:rsidRPr="00194BFC">
        <w:rPr>
          <w:rFonts w:ascii="Times New Roman" w:hAnsi="Times New Roman" w:cs="Times New Roman"/>
          <w:b/>
          <w:i/>
          <w:sz w:val="20"/>
          <w:szCs w:val="20"/>
        </w:rPr>
        <w:t>Ступени структуры:</w:t>
      </w:r>
      <w:r>
        <w:rPr>
          <w:rFonts w:ascii="Times New Roman" w:hAnsi="Times New Roman" w:cs="Times New Roman"/>
          <w:sz w:val="20"/>
          <w:szCs w:val="20"/>
        </w:rPr>
        <w:t xml:space="preserve"> </w:t>
      </w:r>
      <w:r w:rsidRPr="00194BFC">
        <w:rPr>
          <w:rFonts w:ascii="Times New Roman" w:hAnsi="Times New Roman" w:cs="Times New Roman"/>
          <w:i/>
          <w:sz w:val="20"/>
          <w:szCs w:val="20"/>
        </w:rPr>
        <w:t>изложение, понимание, обобщение, применение</w:t>
      </w:r>
      <w:r w:rsidRPr="00194BFC">
        <w:rPr>
          <w:rFonts w:ascii="Times New Roman" w:hAnsi="Times New Roman" w:cs="Times New Roman"/>
          <w:sz w:val="20"/>
          <w:szCs w:val="20"/>
        </w:rPr>
        <w:t xml:space="preserve"> — рекомендуются как обязательные, независимо от уровня и предмета обучения. Нет сомнения, эта теория упорядочивала, организовывала процесс обучения, предписывала</w:t>
      </w:r>
      <w:r>
        <w:rPr>
          <w:rFonts w:ascii="Times New Roman" w:hAnsi="Times New Roman" w:cs="Times New Roman"/>
          <w:sz w:val="20"/>
          <w:szCs w:val="20"/>
        </w:rPr>
        <w:t xml:space="preserve"> рациональ</w:t>
      </w:r>
      <w:r w:rsidRPr="00194BFC">
        <w:rPr>
          <w:rFonts w:ascii="Times New Roman" w:hAnsi="Times New Roman" w:cs="Times New Roman"/>
          <w:sz w:val="20"/>
          <w:szCs w:val="20"/>
        </w:rPr>
        <w:t>ную деятельность учителя по ведению обучения от представления материала через его объяснение к усвоению и применению в учебных задачах. Можно увидеть в этом логику большинства уроков и в настоящее время.</w:t>
      </w:r>
    </w:p>
    <w:p w:rsidR="00194BFC" w:rsidRPr="00194BFC" w:rsidRDefault="00194BFC" w:rsidP="00194BFC">
      <w:pPr>
        <w:ind w:left="-1276" w:right="-568" w:firstLine="709"/>
        <w:jc w:val="both"/>
        <w:rPr>
          <w:rFonts w:ascii="Times New Roman" w:hAnsi="Times New Roman" w:cs="Times New Roman"/>
          <w:sz w:val="20"/>
          <w:szCs w:val="20"/>
        </w:rPr>
      </w:pPr>
      <w:r w:rsidRPr="00194BFC">
        <w:rPr>
          <w:rFonts w:ascii="Times New Roman" w:hAnsi="Times New Roman" w:cs="Times New Roman"/>
          <w:sz w:val="20"/>
          <w:szCs w:val="20"/>
        </w:rPr>
        <w:t xml:space="preserve">Однако к началу XX века эта система подверглась резкой критике за </w:t>
      </w:r>
      <w:proofErr w:type="spellStart"/>
      <w:r w:rsidRPr="00194BFC">
        <w:rPr>
          <w:rFonts w:ascii="Times New Roman" w:hAnsi="Times New Roman" w:cs="Times New Roman"/>
          <w:b/>
          <w:i/>
          <w:sz w:val="20"/>
          <w:szCs w:val="20"/>
        </w:rPr>
        <w:t>вербализм</w:t>
      </w:r>
      <w:proofErr w:type="spellEnd"/>
      <w:r w:rsidRPr="00194BFC">
        <w:rPr>
          <w:rFonts w:ascii="Times New Roman" w:hAnsi="Times New Roman" w:cs="Times New Roman"/>
          <w:sz w:val="20"/>
          <w:szCs w:val="20"/>
        </w:rPr>
        <w:t xml:space="preserve">, книжность, интеллектуализм, оторванность от потребностей и интересов ребенка и от жизни, за то, что она ставит целью передачу готовых знаний, не вовлекая ребенка в умственную активность, </w:t>
      </w:r>
      <w:r w:rsidRPr="00194BFC">
        <w:rPr>
          <w:rFonts w:ascii="Times New Roman" w:hAnsi="Times New Roman" w:cs="Times New Roman"/>
          <w:i/>
          <w:sz w:val="20"/>
          <w:szCs w:val="20"/>
        </w:rPr>
        <w:t>не способствует развитию мышления</w:t>
      </w:r>
      <w:r w:rsidRPr="00194BFC">
        <w:rPr>
          <w:rFonts w:ascii="Times New Roman" w:hAnsi="Times New Roman" w:cs="Times New Roman"/>
          <w:sz w:val="20"/>
          <w:szCs w:val="20"/>
        </w:rPr>
        <w:t>, за то, что она авторитарна, подавляет самостоятельность ученика. Поэтому в начале XX века рождаются новые подходы.</w:t>
      </w:r>
    </w:p>
    <w:p w:rsidR="00194BFC" w:rsidRPr="00194BFC" w:rsidRDefault="00194BFC" w:rsidP="00194BFC">
      <w:pPr>
        <w:ind w:left="-1276" w:right="-568" w:firstLine="709"/>
        <w:jc w:val="both"/>
        <w:rPr>
          <w:rFonts w:ascii="Times New Roman" w:hAnsi="Times New Roman" w:cs="Times New Roman"/>
          <w:b/>
          <w:sz w:val="20"/>
          <w:szCs w:val="20"/>
        </w:rPr>
      </w:pPr>
      <w:r w:rsidRPr="00194BFC">
        <w:rPr>
          <w:rFonts w:ascii="Times New Roman" w:hAnsi="Times New Roman" w:cs="Times New Roman"/>
          <w:b/>
          <w:sz w:val="20"/>
          <w:szCs w:val="20"/>
        </w:rPr>
        <w:t xml:space="preserve">2.2. </w:t>
      </w:r>
      <w:proofErr w:type="spellStart"/>
      <w:r w:rsidRPr="00194BFC">
        <w:rPr>
          <w:rFonts w:ascii="Times New Roman" w:hAnsi="Times New Roman" w:cs="Times New Roman"/>
          <w:b/>
          <w:sz w:val="20"/>
          <w:szCs w:val="20"/>
        </w:rPr>
        <w:t>Педоцентристская</w:t>
      </w:r>
      <w:proofErr w:type="spellEnd"/>
      <w:r w:rsidRPr="00194BFC">
        <w:rPr>
          <w:rFonts w:ascii="Times New Roman" w:hAnsi="Times New Roman" w:cs="Times New Roman"/>
          <w:b/>
          <w:sz w:val="20"/>
          <w:szCs w:val="20"/>
        </w:rPr>
        <w:t xml:space="preserve"> дидактика</w:t>
      </w:r>
    </w:p>
    <w:p w:rsidR="00194BFC" w:rsidRPr="00194BFC" w:rsidRDefault="00194BFC" w:rsidP="00194BFC">
      <w:pPr>
        <w:ind w:left="-1276" w:right="-568" w:firstLine="709"/>
        <w:jc w:val="both"/>
        <w:rPr>
          <w:rFonts w:ascii="Times New Roman" w:hAnsi="Times New Roman" w:cs="Times New Roman"/>
          <w:sz w:val="20"/>
          <w:szCs w:val="20"/>
        </w:rPr>
      </w:pPr>
      <w:r w:rsidRPr="00194BFC">
        <w:rPr>
          <w:rFonts w:ascii="Times New Roman" w:hAnsi="Times New Roman" w:cs="Times New Roman"/>
          <w:sz w:val="20"/>
          <w:szCs w:val="20"/>
        </w:rPr>
        <w:t xml:space="preserve">Ее называют также </w:t>
      </w:r>
      <w:proofErr w:type="spellStart"/>
      <w:r w:rsidRPr="00194BFC">
        <w:rPr>
          <w:rFonts w:ascii="Times New Roman" w:hAnsi="Times New Roman" w:cs="Times New Roman"/>
          <w:sz w:val="20"/>
          <w:szCs w:val="20"/>
        </w:rPr>
        <w:t>прогрессивистской</w:t>
      </w:r>
      <w:proofErr w:type="spellEnd"/>
      <w:r w:rsidRPr="00194BFC">
        <w:rPr>
          <w:rFonts w:ascii="Times New Roman" w:hAnsi="Times New Roman" w:cs="Times New Roman"/>
          <w:sz w:val="20"/>
          <w:szCs w:val="20"/>
        </w:rPr>
        <w:t xml:space="preserve">, обучением через делание и связывают с именем американского педагога Дж. </w:t>
      </w:r>
      <w:proofErr w:type="spellStart"/>
      <w:r w:rsidRPr="00194BFC">
        <w:rPr>
          <w:rFonts w:ascii="Times New Roman" w:hAnsi="Times New Roman" w:cs="Times New Roman"/>
          <w:sz w:val="20"/>
          <w:szCs w:val="20"/>
        </w:rPr>
        <w:t>Дьюи</w:t>
      </w:r>
      <w:proofErr w:type="spellEnd"/>
      <w:r w:rsidRPr="00194BFC">
        <w:rPr>
          <w:rFonts w:ascii="Times New Roman" w:hAnsi="Times New Roman" w:cs="Times New Roman"/>
          <w:sz w:val="20"/>
          <w:szCs w:val="20"/>
        </w:rPr>
        <w:t xml:space="preserve">, работы которого оказали огромное влияние на западную школу, особенно американскую. Дж. </w:t>
      </w:r>
      <w:proofErr w:type="spellStart"/>
      <w:r w:rsidRPr="00194BFC">
        <w:rPr>
          <w:rFonts w:ascii="Times New Roman" w:hAnsi="Times New Roman" w:cs="Times New Roman"/>
          <w:sz w:val="20"/>
          <w:szCs w:val="20"/>
        </w:rPr>
        <w:t>Дьюи</w:t>
      </w:r>
      <w:proofErr w:type="spellEnd"/>
      <w:r w:rsidRPr="00194BFC">
        <w:rPr>
          <w:rFonts w:ascii="Times New Roman" w:hAnsi="Times New Roman" w:cs="Times New Roman"/>
          <w:sz w:val="20"/>
          <w:szCs w:val="20"/>
        </w:rPr>
        <w:t xml:space="preserve"> предлагал строить процесс обучения, исходя из </w:t>
      </w:r>
      <w:r w:rsidRPr="00194BFC">
        <w:rPr>
          <w:rFonts w:ascii="Times New Roman" w:hAnsi="Times New Roman" w:cs="Times New Roman"/>
          <w:i/>
          <w:sz w:val="20"/>
          <w:szCs w:val="20"/>
        </w:rPr>
        <w:t>потребностей, интересов и способностей ребенка</w:t>
      </w:r>
      <w:r w:rsidRPr="00194BFC">
        <w:rPr>
          <w:rFonts w:ascii="Times New Roman" w:hAnsi="Times New Roman" w:cs="Times New Roman"/>
          <w:sz w:val="20"/>
          <w:szCs w:val="20"/>
        </w:rPr>
        <w:t xml:space="preserve">. </w:t>
      </w:r>
      <w:r w:rsidRPr="00194BFC">
        <w:rPr>
          <w:rFonts w:ascii="Times New Roman" w:hAnsi="Times New Roman" w:cs="Times New Roman"/>
          <w:b/>
          <w:i/>
          <w:sz w:val="20"/>
          <w:szCs w:val="20"/>
        </w:rPr>
        <w:t>Целью обучения</w:t>
      </w:r>
      <w:r w:rsidRPr="00194BFC">
        <w:rPr>
          <w:rFonts w:ascii="Times New Roman" w:hAnsi="Times New Roman" w:cs="Times New Roman"/>
          <w:sz w:val="20"/>
          <w:szCs w:val="20"/>
        </w:rPr>
        <w:t xml:space="preserve"> должно быть развитие общих и умственных способностей, разнообразных умений детей.</w:t>
      </w:r>
    </w:p>
    <w:p w:rsidR="00194BFC" w:rsidRDefault="00194BFC" w:rsidP="00194BFC">
      <w:pPr>
        <w:ind w:left="-1276" w:right="-568" w:firstLine="709"/>
        <w:jc w:val="both"/>
        <w:rPr>
          <w:rFonts w:ascii="Times New Roman" w:hAnsi="Times New Roman" w:cs="Times New Roman"/>
          <w:sz w:val="20"/>
          <w:szCs w:val="20"/>
        </w:rPr>
      </w:pPr>
      <w:r w:rsidRPr="00194BFC">
        <w:rPr>
          <w:rFonts w:ascii="Times New Roman" w:hAnsi="Times New Roman" w:cs="Times New Roman"/>
          <w:sz w:val="20"/>
          <w:szCs w:val="20"/>
        </w:rPr>
        <w:t xml:space="preserve">Для этого обучение нужно строить не как преподнесение, заучивание и воспроизведение готовых знаний, а как открытие, получение знаний учениками в ходе их спонтанной деятельности. </w:t>
      </w:r>
      <w:r w:rsidRPr="00194BFC">
        <w:rPr>
          <w:rFonts w:ascii="Times New Roman" w:hAnsi="Times New Roman" w:cs="Times New Roman"/>
          <w:b/>
          <w:i/>
          <w:sz w:val="20"/>
          <w:szCs w:val="20"/>
        </w:rPr>
        <w:t>Структура</w:t>
      </w:r>
      <w:r w:rsidRPr="00194BFC">
        <w:rPr>
          <w:rFonts w:ascii="Times New Roman" w:hAnsi="Times New Roman" w:cs="Times New Roman"/>
          <w:sz w:val="20"/>
          <w:szCs w:val="20"/>
        </w:rPr>
        <w:t xml:space="preserve"> процесса обучения выглядит так: </w:t>
      </w:r>
      <w:r w:rsidRPr="00194BFC">
        <w:rPr>
          <w:rFonts w:ascii="Times New Roman" w:hAnsi="Times New Roman" w:cs="Times New Roman"/>
          <w:i/>
          <w:sz w:val="20"/>
          <w:szCs w:val="20"/>
        </w:rPr>
        <w:t>ощущение трудности в процессе деятельности, формулировка проблемы,  выдвижение и проверка гипотез по решению проблемы, выводы и деятельность в соответствии с полученным знанием</w:t>
      </w:r>
      <w:r w:rsidRPr="00194BFC">
        <w:rPr>
          <w:rFonts w:ascii="Times New Roman" w:hAnsi="Times New Roman" w:cs="Times New Roman"/>
          <w:sz w:val="20"/>
          <w:szCs w:val="20"/>
        </w:rPr>
        <w:t>. Этапы процесса обучения воспроизводят исследовательское мышление, научный поиск. Несомненно, такой подход активизирует познавательную деятельность и способствует развитию мышления, умения решать проблемы. Однако абсолютизация такой дидактики, ее распространение на все предметы и уровни вызывает возражение: переоценка спонтанной деятельности детей и следование в учении за их интересами ведет к утрате систематичности, к случайному отбору материала, не дает глубокой проработки материала. Такое обучение неэкономно: большие затраты времени.</w:t>
      </w:r>
    </w:p>
    <w:p w:rsidR="00194BFC" w:rsidRPr="00194BFC" w:rsidRDefault="00194BFC" w:rsidP="00194BFC">
      <w:pPr>
        <w:ind w:left="-1276" w:right="-568" w:firstLine="709"/>
        <w:jc w:val="both"/>
        <w:rPr>
          <w:rFonts w:ascii="Times New Roman" w:hAnsi="Times New Roman" w:cs="Times New Roman"/>
          <w:sz w:val="20"/>
          <w:szCs w:val="20"/>
        </w:rPr>
      </w:pPr>
      <w:proofErr w:type="spellStart"/>
      <w:r>
        <w:rPr>
          <w:rFonts w:ascii="Times New Roman" w:hAnsi="Times New Roman" w:cs="Times New Roman"/>
          <w:sz w:val="20"/>
          <w:szCs w:val="20"/>
        </w:rPr>
        <w:t>Дтюи</w:t>
      </w:r>
      <w:proofErr w:type="spellEnd"/>
      <w:r>
        <w:rPr>
          <w:rFonts w:ascii="Times New Roman" w:hAnsi="Times New Roman" w:cs="Times New Roman"/>
          <w:sz w:val="20"/>
          <w:szCs w:val="20"/>
        </w:rPr>
        <w:t xml:space="preserve"> была разработана концепция полного акта мышления, 1895 год. Это – «Дальтон-план». Предметы выбирали сами учащиеся. Хаос в образовании. Данная концепция провалилась полностью.</w:t>
      </w:r>
    </w:p>
    <w:p w:rsidR="00194BFC" w:rsidRPr="00194BFC" w:rsidRDefault="00194BFC" w:rsidP="00194BFC">
      <w:pPr>
        <w:ind w:left="-1276" w:right="-568" w:firstLine="709"/>
        <w:jc w:val="both"/>
        <w:rPr>
          <w:rFonts w:ascii="Times New Roman" w:hAnsi="Times New Roman" w:cs="Times New Roman"/>
          <w:sz w:val="20"/>
          <w:szCs w:val="20"/>
        </w:rPr>
      </w:pPr>
      <w:r w:rsidRPr="00194BFC">
        <w:rPr>
          <w:rFonts w:ascii="Times New Roman" w:hAnsi="Times New Roman" w:cs="Times New Roman"/>
          <w:sz w:val="20"/>
          <w:szCs w:val="20"/>
        </w:rPr>
        <w:t xml:space="preserve">Наличие проблем в </w:t>
      </w:r>
      <w:proofErr w:type="gramStart"/>
      <w:r w:rsidRPr="00194BFC">
        <w:rPr>
          <w:rFonts w:ascii="Times New Roman" w:hAnsi="Times New Roman" w:cs="Times New Roman"/>
          <w:sz w:val="20"/>
          <w:szCs w:val="20"/>
        </w:rPr>
        <w:t>традиционной</w:t>
      </w:r>
      <w:proofErr w:type="gramEnd"/>
      <w:r w:rsidRPr="00194BFC">
        <w:rPr>
          <w:rFonts w:ascii="Times New Roman" w:hAnsi="Times New Roman" w:cs="Times New Roman"/>
          <w:sz w:val="20"/>
          <w:szCs w:val="20"/>
        </w:rPr>
        <w:t xml:space="preserve"> и </w:t>
      </w:r>
      <w:proofErr w:type="spellStart"/>
      <w:r w:rsidRPr="00194BFC">
        <w:rPr>
          <w:rFonts w:ascii="Times New Roman" w:hAnsi="Times New Roman" w:cs="Times New Roman"/>
          <w:sz w:val="20"/>
          <w:szCs w:val="20"/>
        </w:rPr>
        <w:t>педоцентристской</w:t>
      </w:r>
      <w:proofErr w:type="spellEnd"/>
      <w:r w:rsidRPr="00194BFC">
        <w:rPr>
          <w:rFonts w:ascii="Times New Roman" w:hAnsi="Times New Roman" w:cs="Times New Roman"/>
          <w:sz w:val="20"/>
          <w:szCs w:val="20"/>
        </w:rPr>
        <w:t xml:space="preserve"> концепциях заставляет искать пути их решения.</w:t>
      </w:r>
    </w:p>
    <w:p w:rsidR="00194BFC" w:rsidRPr="00194BFC" w:rsidRDefault="00194BFC" w:rsidP="00194BFC">
      <w:pPr>
        <w:ind w:left="-1276" w:right="-568" w:firstLine="709"/>
        <w:jc w:val="both"/>
        <w:rPr>
          <w:rFonts w:ascii="Times New Roman" w:hAnsi="Times New Roman" w:cs="Times New Roman"/>
          <w:b/>
          <w:sz w:val="20"/>
          <w:szCs w:val="20"/>
        </w:rPr>
      </w:pPr>
      <w:r w:rsidRPr="00194BFC">
        <w:rPr>
          <w:rFonts w:ascii="Times New Roman" w:hAnsi="Times New Roman" w:cs="Times New Roman"/>
          <w:b/>
          <w:sz w:val="20"/>
          <w:szCs w:val="20"/>
        </w:rPr>
        <w:t xml:space="preserve">2.3. Современная дидактическая система. </w:t>
      </w:r>
    </w:p>
    <w:p w:rsidR="0066763D" w:rsidRDefault="00194BFC" w:rsidP="00194BFC">
      <w:pPr>
        <w:ind w:left="-1276" w:right="-568" w:firstLine="709"/>
        <w:jc w:val="both"/>
        <w:rPr>
          <w:rFonts w:ascii="Times New Roman" w:hAnsi="Times New Roman" w:cs="Times New Roman"/>
          <w:sz w:val="20"/>
          <w:szCs w:val="20"/>
        </w:rPr>
      </w:pPr>
      <w:r w:rsidRPr="00194BFC">
        <w:rPr>
          <w:rFonts w:ascii="Times New Roman" w:hAnsi="Times New Roman" w:cs="Times New Roman"/>
          <w:sz w:val="20"/>
          <w:szCs w:val="20"/>
        </w:rPr>
        <w:t xml:space="preserve">Единой дидактической системы как таковой в науке нет, имеется ряд теорий, в которых есть нечто общее. </w:t>
      </w:r>
      <w:r w:rsidRPr="00194BFC">
        <w:rPr>
          <w:rFonts w:ascii="Times New Roman" w:hAnsi="Times New Roman" w:cs="Times New Roman"/>
          <w:b/>
          <w:i/>
          <w:sz w:val="20"/>
          <w:szCs w:val="20"/>
        </w:rPr>
        <w:t xml:space="preserve">Цели обучения </w:t>
      </w:r>
      <w:r w:rsidRPr="00194BFC">
        <w:rPr>
          <w:rFonts w:ascii="Times New Roman" w:hAnsi="Times New Roman" w:cs="Times New Roman"/>
          <w:sz w:val="20"/>
          <w:szCs w:val="20"/>
        </w:rPr>
        <w:t>в большинстве походов предусматривают не только формирование знаний, но и общее развитие учащихся. Содержание обучения строится в основном как предметное, хотя имеются интегративные курсы и в младших, и в старших классах. Процесс обучения долже</w:t>
      </w:r>
      <w:r>
        <w:rPr>
          <w:rFonts w:ascii="Times New Roman" w:hAnsi="Times New Roman" w:cs="Times New Roman"/>
          <w:sz w:val="20"/>
          <w:szCs w:val="20"/>
        </w:rPr>
        <w:t>н адекватно отвечать целям и со</w:t>
      </w:r>
      <w:r w:rsidRPr="00194BFC">
        <w:rPr>
          <w:rFonts w:ascii="Times New Roman" w:hAnsi="Times New Roman" w:cs="Times New Roman"/>
          <w:sz w:val="20"/>
          <w:szCs w:val="20"/>
        </w:rPr>
        <w:t>держанию образования и потому понимается как двусторонний и управляемый: учитель руководит учебно-познавательной деятельностью учеников, организует и ведет ее, одновременно стимулируя их самостоятельную работу, избегая крайностей традиционной, объяснительной, и реформистской, исследовательской, дидактики и используя их достоинства. Ниже показаны некоторые современные дидактические системы.</w:t>
      </w:r>
    </w:p>
    <w:p w:rsidR="00194BFC" w:rsidRPr="00194BFC" w:rsidRDefault="00194BFC" w:rsidP="00194BFC">
      <w:pPr>
        <w:ind w:left="-1276" w:right="-568" w:firstLine="709"/>
        <w:jc w:val="both"/>
        <w:rPr>
          <w:rFonts w:ascii="Times New Roman" w:hAnsi="Times New Roman" w:cs="Times New Roman"/>
          <w:b/>
          <w:sz w:val="20"/>
          <w:szCs w:val="20"/>
        </w:rPr>
      </w:pPr>
      <w:r>
        <w:rPr>
          <w:rFonts w:ascii="Times New Roman" w:hAnsi="Times New Roman" w:cs="Times New Roman"/>
          <w:b/>
          <w:sz w:val="20"/>
          <w:szCs w:val="20"/>
        </w:rPr>
        <w:t xml:space="preserve">3. </w:t>
      </w:r>
      <w:r w:rsidRPr="00194BFC">
        <w:rPr>
          <w:rFonts w:ascii="Times New Roman" w:hAnsi="Times New Roman" w:cs="Times New Roman"/>
          <w:b/>
          <w:sz w:val="20"/>
          <w:szCs w:val="20"/>
        </w:rPr>
        <w:t>Цели обучения</w:t>
      </w:r>
    </w:p>
    <w:p w:rsidR="00194BFC" w:rsidRDefault="00194BFC" w:rsidP="00194BFC">
      <w:pPr>
        <w:ind w:left="-1276" w:right="-568" w:firstLine="709"/>
        <w:jc w:val="both"/>
        <w:rPr>
          <w:rFonts w:ascii="Times New Roman" w:hAnsi="Times New Roman" w:cs="Times New Roman"/>
          <w:sz w:val="20"/>
          <w:szCs w:val="20"/>
        </w:rPr>
      </w:pPr>
      <w:r w:rsidRPr="00194BFC">
        <w:rPr>
          <w:rFonts w:ascii="Times New Roman" w:hAnsi="Times New Roman" w:cs="Times New Roman"/>
          <w:sz w:val="20"/>
          <w:szCs w:val="20"/>
        </w:rPr>
        <w:t xml:space="preserve">С 50-х годов XX века в дидактике есть тенденция формулировать цели обучения в  виде точного описания планируемых перемен в знаниях и умениях учащихся, в конечных результатах, наблюдаемых признаках и действиях, которым можно дать объективную количественную и качественную оценку. В таксономии целей обучения, которую разработал американский психолог </w:t>
      </w:r>
      <w:r w:rsidRPr="00194BFC">
        <w:rPr>
          <w:rFonts w:ascii="Times New Roman" w:hAnsi="Times New Roman" w:cs="Times New Roman"/>
          <w:b/>
          <w:i/>
          <w:sz w:val="20"/>
          <w:szCs w:val="20"/>
        </w:rPr>
        <w:t xml:space="preserve">Б. </w:t>
      </w:r>
      <w:proofErr w:type="spellStart"/>
      <w:r w:rsidRPr="00194BFC">
        <w:rPr>
          <w:rFonts w:ascii="Times New Roman" w:hAnsi="Times New Roman" w:cs="Times New Roman"/>
          <w:b/>
          <w:i/>
          <w:sz w:val="20"/>
          <w:szCs w:val="20"/>
        </w:rPr>
        <w:t>Блум</w:t>
      </w:r>
      <w:proofErr w:type="spellEnd"/>
      <w:r w:rsidRPr="00194BFC">
        <w:rPr>
          <w:rFonts w:ascii="Times New Roman" w:hAnsi="Times New Roman" w:cs="Times New Roman"/>
          <w:sz w:val="20"/>
          <w:szCs w:val="20"/>
        </w:rPr>
        <w:t xml:space="preserve">, выделено </w:t>
      </w:r>
      <w:r w:rsidRPr="00194BFC">
        <w:rPr>
          <w:rFonts w:ascii="Times New Roman" w:hAnsi="Times New Roman" w:cs="Times New Roman"/>
          <w:b/>
          <w:sz w:val="20"/>
          <w:szCs w:val="20"/>
          <w:u w:val="single"/>
        </w:rPr>
        <w:t>три группы целей</w:t>
      </w:r>
      <w:r w:rsidRPr="00194BFC">
        <w:rPr>
          <w:rFonts w:ascii="Times New Roman" w:hAnsi="Times New Roman" w:cs="Times New Roman"/>
          <w:sz w:val="20"/>
          <w:szCs w:val="20"/>
        </w:rPr>
        <w:t>: познавательные, аффект</w:t>
      </w:r>
      <w:r>
        <w:rPr>
          <w:rFonts w:ascii="Times New Roman" w:hAnsi="Times New Roman" w:cs="Times New Roman"/>
          <w:sz w:val="20"/>
          <w:szCs w:val="20"/>
        </w:rPr>
        <w:t>ивные, психомоторные.</w:t>
      </w:r>
    </w:p>
    <w:p w:rsidR="00194BFC" w:rsidRPr="00194BFC" w:rsidRDefault="00194BFC" w:rsidP="00194BFC">
      <w:pPr>
        <w:ind w:left="-1276" w:right="-568" w:firstLine="709"/>
        <w:jc w:val="both"/>
        <w:rPr>
          <w:rFonts w:ascii="Times New Roman" w:hAnsi="Times New Roman" w:cs="Times New Roman"/>
          <w:sz w:val="20"/>
          <w:szCs w:val="20"/>
        </w:rPr>
      </w:pPr>
      <w:r>
        <w:rPr>
          <w:rFonts w:ascii="Times New Roman" w:hAnsi="Times New Roman" w:cs="Times New Roman"/>
          <w:sz w:val="20"/>
          <w:szCs w:val="20"/>
        </w:rPr>
        <w:t>П</w:t>
      </w:r>
      <w:r w:rsidRPr="00194BFC">
        <w:rPr>
          <w:rFonts w:ascii="Times New Roman" w:hAnsi="Times New Roman" w:cs="Times New Roman"/>
          <w:sz w:val="20"/>
          <w:szCs w:val="20"/>
        </w:rPr>
        <w:t>еречень целе</w:t>
      </w:r>
      <w:r>
        <w:rPr>
          <w:rFonts w:ascii="Times New Roman" w:hAnsi="Times New Roman" w:cs="Times New Roman"/>
          <w:sz w:val="20"/>
          <w:szCs w:val="20"/>
        </w:rPr>
        <w:t>й в познавательной группе, имею</w:t>
      </w:r>
      <w:r w:rsidRPr="00194BFC">
        <w:rPr>
          <w:rFonts w:ascii="Times New Roman" w:hAnsi="Times New Roman" w:cs="Times New Roman"/>
          <w:sz w:val="20"/>
          <w:szCs w:val="20"/>
        </w:rPr>
        <w:t>щей первое значение в освоении знаний и развитии интеллектуальных умений, выглядит так.</w:t>
      </w:r>
    </w:p>
    <w:p w:rsidR="00194BFC" w:rsidRPr="00194BFC" w:rsidRDefault="00194BFC" w:rsidP="00194BFC">
      <w:pPr>
        <w:spacing w:after="0" w:line="240" w:lineRule="atLeast"/>
        <w:ind w:left="-1276" w:right="-568" w:firstLine="709"/>
        <w:jc w:val="both"/>
        <w:rPr>
          <w:rFonts w:ascii="Times New Roman" w:hAnsi="Times New Roman" w:cs="Times New Roman"/>
          <w:sz w:val="20"/>
          <w:szCs w:val="20"/>
        </w:rPr>
      </w:pPr>
      <w:r w:rsidRPr="00194BFC">
        <w:rPr>
          <w:rFonts w:ascii="Times New Roman" w:hAnsi="Times New Roman" w:cs="Times New Roman"/>
          <w:sz w:val="20"/>
          <w:szCs w:val="20"/>
        </w:rPr>
        <w:t xml:space="preserve">1. Знание. </w:t>
      </w:r>
      <w:proofErr w:type="gramStart"/>
      <w:r w:rsidRPr="00194BFC">
        <w:rPr>
          <w:rFonts w:ascii="Times New Roman" w:hAnsi="Times New Roman" w:cs="Times New Roman"/>
          <w:sz w:val="20"/>
          <w:szCs w:val="20"/>
        </w:rPr>
        <w:t>Ученик знает факты</w:t>
      </w:r>
      <w:proofErr w:type="gramEnd"/>
      <w:r w:rsidRPr="00194BFC">
        <w:rPr>
          <w:rFonts w:ascii="Times New Roman" w:hAnsi="Times New Roman" w:cs="Times New Roman"/>
          <w:sz w:val="20"/>
          <w:szCs w:val="20"/>
        </w:rPr>
        <w:t>, терминологию, теории, методы, принципы.</w:t>
      </w:r>
    </w:p>
    <w:p w:rsidR="00194BFC" w:rsidRPr="00194BFC" w:rsidRDefault="00194BFC" w:rsidP="00194BFC">
      <w:pPr>
        <w:spacing w:after="0" w:line="240" w:lineRule="atLeast"/>
        <w:ind w:left="-1276" w:right="-568" w:firstLine="709"/>
        <w:jc w:val="both"/>
        <w:rPr>
          <w:rFonts w:ascii="Times New Roman" w:hAnsi="Times New Roman" w:cs="Times New Roman"/>
          <w:sz w:val="20"/>
          <w:szCs w:val="20"/>
        </w:rPr>
      </w:pPr>
      <w:r w:rsidRPr="00194BFC">
        <w:rPr>
          <w:rFonts w:ascii="Times New Roman" w:hAnsi="Times New Roman" w:cs="Times New Roman"/>
          <w:sz w:val="20"/>
          <w:szCs w:val="20"/>
        </w:rPr>
        <w:t>2. Понимание. Ученик объясняет</w:t>
      </w:r>
      <w:r>
        <w:rPr>
          <w:rFonts w:ascii="Times New Roman" w:hAnsi="Times New Roman" w:cs="Times New Roman"/>
          <w:sz w:val="20"/>
          <w:szCs w:val="20"/>
        </w:rPr>
        <w:t xml:space="preserve"> связи между яв</w:t>
      </w:r>
      <w:r w:rsidRPr="00194BFC">
        <w:rPr>
          <w:rFonts w:ascii="Times New Roman" w:hAnsi="Times New Roman" w:cs="Times New Roman"/>
          <w:sz w:val="20"/>
          <w:szCs w:val="20"/>
        </w:rPr>
        <w:t>лениями, преобразует материал, описывает следствия, вытекающие из данных.</w:t>
      </w:r>
    </w:p>
    <w:p w:rsidR="00194BFC" w:rsidRPr="00194BFC" w:rsidRDefault="00194BFC" w:rsidP="00194BFC">
      <w:pPr>
        <w:spacing w:after="0" w:line="240" w:lineRule="atLeast"/>
        <w:ind w:left="-1276" w:right="-568" w:firstLine="709"/>
        <w:jc w:val="both"/>
        <w:rPr>
          <w:rFonts w:ascii="Times New Roman" w:hAnsi="Times New Roman" w:cs="Times New Roman"/>
          <w:sz w:val="20"/>
          <w:szCs w:val="20"/>
        </w:rPr>
      </w:pPr>
      <w:r w:rsidRPr="00194BFC">
        <w:rPr>
          <w:rFonts w:ascii="Times New Roman" w:hAnsi="Times New Roman" w:cs="Times New Roman"/>
          <w:sz w:val="20"/>
          <w:szCs w:val="20"/>
        </w:rPr>
        <w:t xml:space="preserve">3. Применение. </w:t>
      </w:r>
      <w:r>
        <w:rPr>
          <w:rFonts w:ascii="Times New Roman" w:hAnsi="Times New Roman" w:cs="Times New Roman"/>
          <w:sz w:val="20"/>
          <w:szCs w:val="20"/>
        </w:rPr>
        <w:t>Ученик использует понятия, прин</w:t>
      </w:r>
      <w:r w:rsidRPr="00194BFC">
        <w:rPr>
          <w:rFonts w:ascii="Times New Roman" w:hAnsi="Times New Roman" w:cs="Times New Roman"/>
          <w:sz w:val="20"/>
          <w:szCs w:val="20"/>
        </w:rPr>
        <w:t>ципы, правила в конкретных ситуациях.</w:t>
      </w:r>
    </w:p>
    <w:p w:rsidR="00194BFC" w:rsidRPr="00194BFC" w:rsidRDefault="00194BFC" w:rsidP="00194BFC">
      <w:pPr>
        <w:spacing w:after="0" w:line="240" w:lineRule="atLeast"/>
        <w:ind w:left="-1276" w:right="-568" w:firstLine="709"/>
        <w:jc w:val="both"/>
        <w:rPr>
          <w:rFonts w:ascii="Times New Roman" w:hAnsi="Times New Roman" w:cs="Times New Roman"/>
          <w:sz w:val="20"/>
          <w:szCs w:val="20"/>
        </w:rPr>
      </w:pPr>
      <w:r w:rsidRPr="00194BFC">
        <w:rPr>
          <w:rFonts w:ascii="Times New Roman" w:hAnsi="Times New Roman" w:cs="Times New Roman"/>
          <w:sz w:val="20"/>
          <w:szCs w:val="20"/>
        </w:rPr>
        <w:t>4. Анализ. Уче</w:t>
      </w:r>
      <w:r>
        <w:rPr>
          <w:rFonts w:ascii="Times New Roman" w:hAnsi="Times New Roman" w:cs="Times New Roman"/>
          <w:sz w:val="20"/>
          <w:szCs w:val="20"/>
        </w:rPr>
        <w:t>ник выделяет скрытые предположе</w:t>
      </w:r>
      <w:r w:rsidRPr="00194BFC">
        <w:rPr>
          <w:rFonts w:ascii="Times New Roman" w:hAnsi="Times New Roman" w:cs="Times New Roman"/>
          <w:sz w:val="20"/>
          <w:szCs w:val="20"/>
        </w:rPr>
        <w:t xml:space="preserve">ния, существенные признаки, логику рассуждения. </w:t>
      </w:r>
    </w:p>
    <w:p w:rsidR="00194BFC" w:rsidRDefault="00194BFC" w:rsidP="00194BFC">
      <w:pPr>
        <w:spacing w:after="0" w:line="240" w:lineRule="atLeast"/>
        <w:ind w:left="-1276" w:right="-568" w:firstLine="709"/>
        <w:jc w:val="both"/>
        <w:rPr>
          <w:rFonts w:ascii="Times New Roman" w:hAnsi="Times New Roman" w:cs="Times New Roman"/>
          <w:sz w:val="20"/>
          <w:szCs w:val="20"/>
        </w:rPr>
      </w:pPr>
      <w:r w:rsidRPr="00194BFC">
        <w:rPr>
          <w:rFonts w:ascii="Times New Roman" w:hAnsi="Times New Roman" w:cs="Times New Roman"/>
          <w:sz w:val="20"/>
          <w:szCs w:val="20"/>
        </w:rPr>
        <w:t>5. Синтез. Ученик пишет сочинение, делает план эксперимента, решает проблемы с опорой на знания из разных областей.</w:t>
      </w:r>
    </w:p>
    <w:p w:rsidR="00194BFC" w:rsidRPr="00194BFC" w:rsidRDefault="00194BFC" w:rsidP="00194BFC">
      <w:pPr>
        <w:spacing w:after="0" w:line="240" w:lineRule="atLeast"/>
        <w:ind w:left="-1276" w:right="-568" w:firstLine="709"/>
        <w:jc w:val="both"/>
        <w:rPr>
          <w:rFonts w:ascii="Times New Roman" w:hAnsi="Times New Roman" w:cs="Times New Roman"/>
          <w:sz w:val="20"/>
          <w:szCs w:val="20"/>
        </w:rPr>
      </w:pPr>
      <w:r>
        <w:rPr>
          <w:rFonts w:ascii="Times New Roman" w:hAnsi="Times New Roman" w:cs="Times New Roman"/>
          <w:sz w:val="20"/>
          <w:szCs w:val="20"/>
        </w:rPr>
        <w:lastRenderedPageBreak/>
        <w:t>6. Оценка материалов и методов с учетом принятых целей.</w:t>
      </w:r>
    </w:p>
    <w:p w:rsidR="00194BFC" w:rsidRDefault="00194BFC" w:rsidP="00194BFC">
      <w:pPr>
        <w:ind w:left="-1276" w:right="-568" w:firstLine="709"/>
        <w:jc w:val="both"/>
        <w:rPr>
          <w:rFonts w:ascii="Times New Roman" w:hAnsi="Times New Roman" w:cs="Times New Roman"/>
          <w:sz w:val="20"/>
          <w:szCs w:val="20"/>
        </w:rPr>
      </w:pPr>
      <w:r w:rsidRPr="00194BFC">
        <w:rPr>
          <w:rFonts w:ascii="Times New Roman" w:hAnsi="Times New Roman" w:cs="Times New Roman"/>
          <w:sz w:val="20"/>
          <w:szCs w:val="20"/>
        </w:rPr>
        <w:t>Такая постановка целей ориентирует педагогов на достижение конечного результата обучения — состояния ученика, достигаемого планируемым учебно-воспитательным воздействием. Это позволяет точно отбирать содержание обучения, делить его на методические единицы и отдельные уроки. Таким образом, цель образования как компонент ПС определяет другие стороны образова</w:t>
      </w:r>
      <w:r>
        <w:rPr>
          <w:rFonts w:ascii="Times New Roman" w:hAnsi="Times New Roman" w:cs="Times New Roman"/>
          <w:sz w:val="20"/>
          <w:szCs w:val="20"/>
        </w:rPr>
        <w:t>ния, в первую очередь его содер</w:t>
      </w:r>
      <w:r w:rsidRPr="00194BFC">
        <w:rPr>
          <w:rFonts w:ascii="Times New Roman" w:hAnsi="Times New Roman" w:cs="Times New Roman"/>
          <w:sz w:val="20"/>
          <w:szCs w:val="20"/>
        </w:rPr>
        <w:t>жание.</w:t>
      </w:r>
    </w:p>
    <w:p w:rsidR="00194BFC" w:rsidRPr="00194BFC" w:rsidRDefault="00194BFC" w:rsidP="00194BFC">
      <w:pPr>
        <w:ind w:left="-1276" w:right="-568" w:firstLine="709"/>
        <w:jc w:val="both"/>
        <w:rPr>
          <w:rFonts w:ascii="Times New Roman" w:hAnsi="Times New Roman" w:cs="Times New Roman"/>
          <w:b/>
          <w:sz w:val="20"/>
          <w:szCs w:val="20"/>
        </w:rPr>
      </w:pPr>
      <w:r w:rsidRPr="00194BFC">
        <w:rPr>
          <w:rFonts w:ascii="Times New Roman" w:hAnsi="Times New Roman" w:cs="Times New Roman"/>
          <w:sz w:val="20"/>
          <w:szCs w:val="20"/>
        </w:rPr>
        <w:t xml:space="preserve"> </w:t>
      </w:r>
      <w:r w:rsidRPr="00194BFC">
        <w:rPr>
          <w:rFonts w:ascii="Times New Roman" w:hAnsi="Times New Roman" w:cs="Times New Roman"/>
          <w:b/>
          <w:sz w:val="20"/>
          <w:szCs w:val="20"/>
        </w:rPr>
        <w:t>4.</w:t>
      </w:r>
      <w:r>
        <w:rPr>
          <w:rFonts w:ascii="Times New Roman" w:hAnsi="Times New Roman" w:cs="Times New Roman"/>
          <w:sz w:val="20"/>
          <w:szCs w:val="20"/>
        </w:rPr>
        <w:t xml:space="preserve"> </w:t>
      </w:r>
      <w:r w:rsidRPr="00194BFC">
        <w:rPr>
          <w:rFonts w:ascii="Times New Roman" w:hAnsi="Times New Roman" w:cs="Times New Roman"/>
          <w:b/>
          <w:sz w:val="20"/>
          <w:szCs w:val="20"/>
        </w:rPr>
        <w:t>Структура процесса обучения</w:t>
      </w:r>
      <w:r>
        <w:rPr>
          <w:rFonts w:ascii="Times New Roman" w:hAnsi="Times New Roman" w:cs="Times New Roman"/>
          <w:b/>
          <w:sz w:val="20"/>
          <w:szCs w:val="20"/>
        </w:rPr>
        <w:t xml:space="preserve"> (компоненты процесса обучения):</w:t>
      </w:r>
    </w:p>
    <w:p w:rsidR="00194BFC" w:rsidRPr="00194BFC" w:rsidRDefault="00194BFC" w:rsidP="00194BFC">
      <w:pPr>
        <w:spacing w:after="0" w:line="240" w:lineRule="atLeast"/>
        <w:ind w:left="-1276" w:right="-567" w:firstLine="709"/>
        <w:jc w:val="both"/>
        <w:rPr>
          <w:rFonts w:ascii="Times New Roman" w:hAnsi="Times New Roman" w:cs="Times New Roman"/>
          <w:sz w:val="20"/>
          <w:szCs w:val="20"/>
        </w:rPr>
      </w:pPr>
      <w:r w:rsidRPr="00194BFC">
        <w:rPr>
          <w:rFonts w:ascii="Times New Roman" w:hAnsi="Times New Roman" w:cs="Times New Roman"/>
          <w:sz w:val="20"/>
          <w:szCs w:val="20"/>
        </w:rPr>
        <w:t xml:space="preserve">Процесс обучения рассматривается в дидактике как деятельность, и потому в нем на основе теории деятельности выделены следующие </w:t>
      </w:r>
      <w:r w:rsidRPr="00194BFC">
        <w:rPr>
          <w:rFonts w:ascii="Times New Roman" w:hAnsi="Times New Roman" w:cs="Times New Roman"/>
          <w:b/>
          <w:i/>
          <w:sz w:val="20"/>
          <w:szCs w:val="20"/>
        </w:rPr>
        <w:t>компоненты</w:t>
      </w:r>
      <w:r w:rsidRPr="00194BFC">
        <w:rPr>
          <w:rFonts w:ascii="Times New Roman" w:hAnsi="Times New Roman" w:cs="Times New Roman"/>
          <w:sz w:val="20"/>
          <w:szCs w:val="20"/>
        </w:rPr>
        <w:t>:</w:t>
      </w:r>
    </w:p>
    <w:p w:rsidR="00194BFC" w:rsidRPr="00194BFC" w:rsidRDefault="00194BFC" w:rsidP="00194BFC">
      <w:pPr>
        <w:spacing w:after="0" w:line="240" w:lineRule="atLeast"/>
        <w:ind w:left="-1276" w:right="-567" w:firstLine="709"/>
        <w:jc w:val="both"/>
        <w:rPr>
          <w:rFonts w:ascii="Times New Roman" w:hAnsi="Times New Roman" w:cs="Times New Roman"/>
          <w:sz w:val="20"/>
          <w:szCs w:val="20"/>
        </w:rPr>
      </w:pPr>
      <w:r w:rsidRPr="00194BFC">
        <w:rPr>
          <w:rFonts w:ascii="Times New Roman" w:hAnsi="Times New Roman" w:cs="Times New Roman"/>
          <w:sz w:val="20"/>
          <w:szCs w:val="20"/>
        </w:rPr>
        <w:t>1. Анализ исходной ситуации и определение целей обучения.</w:t>
      </w:r>
    </w:p>
    <w:p w:rsidR="00194BFC" w:rsidRPr="00194BFC" w:rsidRDefault="00194BFC" w:rsidP="00194BFC">
      <w:pPr>
        <w:spacing w:after="0" w:line="240" w:lineRule="atLeast"/>
        <w:ind w:left="-1276" w:right="-567" w:firstLine="709"/>
        <w:jc w:val="both"/>
        <w:rPr>
          <w:rFonts w:ascii="Times New Roman" w:hAnsi="Times New Roman" w:cs="Times New Roman"/>
          <w:sz w:val="20"/>
          <w:szCs w:val="20"/>
        </w:rPr>
      </w:pPr>
      <w:r w:rsidRPr="00194BFC">
        <w:rPr>
          <w:rFonts w:ascii="Times New Roman" w:hAnsi="Times New Roman" w:cs="Times New Roman"/>
          <w:sz w:val="20"/>
          <w:szCs w:val="20"/>
        </w:rPr>
        <w:t>2. Планирование работы, отбор содержания и средств достижения целей.</w:t>
      </w:r>
    </w:p>
    <w:p w:rsidR="00194BFC" w:rsidRPr="00194BFC" w:rsidRDefault="00194BFC" w:rsidP="00194BFC">
      <w:pPr>
        <w:spacing w:after="0" w:line="240" w:lineRule="atLeast"/>
        <w:ind w:left="-1276" w:right="-567" w:firstLine="709"/>
        <w:jc w:val="both"/>
        <w:rPr>
          <w:rFonts w:ascii="Times New Roman" w:hAnsi="Times New Roman" w:cs="Times New Roman"/>
          <w:sz w:val="20"/>
          <w:szCs w:val="20"/>
        </w:rPr>
      </w:pPr>
      <w:r w:rsidRPr="00194BFC">
        <w:rPr>
          <w:rFonts w:ascii="Times New Roman" w:hAnsi="Times New Roman" w:cs="Times New Roman"/>
          <w:sz w:val="20"/>
          <w:szCs w:val="20"/>
        </w:rPr>
        <w:t>3. Исполнение обучающих и учебных операций, организация учебной работы учителя и учеников.</w:t>
      </w:r>
    </w:p>
    <w:p w:rsidR="00194BFC" w:rsidRPr="00194BFC" w:rsidRDefault="00194BFC" w:rsidP="00194BFC">
      <w:pPr>
        <w:spacing w:after="0" w:line="240" w:lineRule="atLeast"/>
        <w:ind w:left="-1276" w:right="-567" w:firstLine="709"/>
        <w:jc w:val="both"/>
        <w:rPr>
          <w:rFonts w:ascii="Times New Roman" w:hAnsi="Times New Roman" w:cs="Times New Roman"/>
          <w:sz w:val="20"/>
          <w:szCs w:val="20"/>
        </w:rPr>
      </w:pPr>
      <w:r w:rsidRPr="00194BFC">
        <w:rPr>
          <w:rFonts w:ascii="Times New Roman" w:hAnsi="Times New Roman" w:cs="Times New Roman"/>
          <w:sz w:val="20"/>
          <w:szCs w:val="20"/>
        </w:rPr>
        <w:t>4. Контроль и корректирование работы.</w:t>
      </w:r>
    </w:p>
    <w:p w:rsidR="00194BFC" w:rsidRPr="00194BFC" w:rsidRDefault="00194BFC" w:rsidP="00194BFC">
      <w:pPr>
        <w:spacing w:after="0" w:line="240" w:lineRule="atLeast"/>
        <w:ind w:left="-1276" w:right="-567" w:firstLine="709"/>
        <w:jc w:val="both"/>
        <w:rPr>
          <w:rFonts w:ascii="Times New Roman" w:hAnsi="Times New Roman" w:cs="Times New Roman"/>
          <w:sz w:val="20"/>
          <w:szCs w:val="20"/>
        </w:rPr>
      </w:pPr>
      <w:r w:rsidRPr="00194BFC">
        <w:rPr>
          <w:rFonts w:ascii="Times New Roman" w:hAnsi="Times New Roman" w:cs="Times New Roman"/>
          <w:sz w:val="20"/>
          <w:szCs w:val="20"/>
        </w:rPr>
        <w:t>5. Анализ и оценка результатов обучения.</w:t>
      </w:r>
    </w:p>
    <w:p w:rsidR="00194BFC" w:rsidRPr="00194BFC" w:rsidRDefault="00194BFC" w:rsidP="00194BFC">
      <w:pPr>
        <w:ind w:left="-1276" w:right="-568" w:firstLine="709"/>
        <w:jc w:val="both"/>
        <w:rPr>
          <w:rFonts w:ascii="Times New Roman" w:hAnsi="Times New Roman" w:cs="Times New Roman"/>
          <w:sz w:val="20"/>
          <w:szCs w:val="20"/>
        </w:rPr>
      </w:pPr>
      <w:r w:rsidRPr="00194BFC">
        <w:rPr>
          <w:rFonts w:ascii="Times New Roman" w:hAnsi="Times New Roman" w:cs="Times New Roman"/>
          <w:sz w:val="20"/>
          <w:szCs w:val="20"/>
        </w:rPr>
        <w:t xml:space="preserve">По такой структуре строится деятельность преподавателя, но подобную структуру должна иметь и учебная деятельность, чего не бывает в практике и что требуется формировать у учащихся в школе. Ученика надо учить </w:t>
      </w:r>
      <w:proofErr w:type="gramStart"/>
      <w:r w:rsidRPr="00194BFC">
        <w:rPr>
          <w:rFonts w:ascii="Times New Roman" w:hAnsi="Times New Roman" w:cs="Times New Roman"/>
          <w:sz w:val="20"/>
          <w:szCs w:val="20"/>
        </w:rPr>
        <w:t>сознательно</w:t>
      </w:r>
      <w:proofErr w:type="gramEnd"/>
      <w:r w:rsidRPr="00194BFC">
        <w:rPr>
          <w:rFonts w:ascii="Times New Roman" w:hAnsi="Times New Roman" w:cs="Times New Roman"/>
          <w:sz w:val="20"/>
          <w:szCs w:val="20"/>
        </w:rPr>
        <w:t xml:space="preserve"> строить свою учебную деятельность, имеющую цели, содержание, средства и методы, контроль и оценку результатов.</w:t>
      </w:r>
    </w:p>
    <w:p w:rsidR="00194BFC" w:rsidRPr="00194BFC" w:rsidRDefault="00194BFC" w:rsidP="00194BFC">
      <w:pPr>
        <w:ind w:left="-1276" w:right="-568" w:firstLine="709"/>
        <w:jc w:val="both"/>
        <w:rPr>
          <w:rFonts w:ascii="Times New Roman" w:hAnsi="Times New Roman" w:cs="Times New Roman"/>
          <w:sz w:val="20"/>
          <w:szCs w:val="20"/>
        </w:rPr>
      </w:pPr>
      <w:r w:rsidRPr="00194BFC">
        <w:rPr>
          <w:rFonts w:ascii="Times New Roman" w:hAnsi="Times New Roman" w:cs="Times New Roman"/>
          <w:sz w:val="20"/>
          <w:szCs w:val="20"/>
        </w:rPr>
        <w:t>Учителя тоже не всегда осознанно осуществляют преподавание как деятельность по управлению учением школьников. Многие учителя понимают свою деятельность только как передачу знаний ученикам, объяснение и опрос, оставляя учеников относительно пассивными слушателями, а не субъектами учебной деятельности. Современная дидактика считает: учитель организует активную деятельность учеников по усвоению знаний, управляет ею.</w:t>
      </w:r>
    </w:p>
    <w:p w:rsidR="00194BFC" w:rsidRPr="00194BFC" w:rsidRDefault="00194BFC" w:rsidP="00194BFC">
      <w:pPr>
        <w:spacing w:before="40" w:after="0" w:line="240" w:lineRule="auto"/>
        <w:ind w:left="-1276" w:right="-568" w:firstLine="709"/>
        <w:jc w:val="both"/>
        <w:rPr>
          <w:rFonts w:ascii="Times New Roman" w:hAnsi="Times New Roman" w:cs="Times New Roman"/>
          <w:b/>
          <w:snapToGrid w:val="0"/>
          <w:sz w:val="20"/>
          <w:szCs w:val="20"/>
        </w:rPr>
      </w:pPr>
      <w:r w:rsidRPr="00194BFC">
        <w:rPr>
          <w:rFonts w:ascii="Times New Roman" w:hAnsi="Times New Roman" w:cs="Times New Roman"/>
          <w:b/>
          <w:snapToGrid w:val="0"/>
          <w:sz w:val="20"/>
          <w:szCs w:val="20"/>
        </w:rPr>
        <w:t>5. Системы и виды обучения</w:t>
      </w:r>
    </w:p>
    <w:p w:rsidR="00194BFC" w:rsidRPr="00194BFC" w:rsidRDefault="00194BFC" w:rsidP="00194BFC">
      <w:pPr>
        <w:spacing w:before="80" w:after="0" w:line="240" w:lineRule="auto"/>
        <w:ind w:left="-1276" w:right="-568" w:firstLine="709"/>
        <w:jc w:val="both"/>
        <w:rPr>
          <w:rFonts w:ascii="Times New Roman" w:hAnsi="Times New Roman" w:cs="Times New Roman"/>
          <w:snapToGrid w:val="0"/>
          <w:sz w:val="20"/>
          <w:szCs w:val="20"/>
        </w:rPr>
      </w:pPr>
      <w:r w:rsidRPr="00194BFC">
        <w:rPr>
          <w:rFonts w:ascii="Times New Roman" w:hAnsi="Times New Roman" w:cs="Times New Roman"/>
          <w:snapToGrid w:val="0"/>
          <w:sz w:val="20"/>
          <w:szCs w:val="20"/>
        </w:rPr>
        <w:t>В дидактике имеется ряд теорий обучения, которые по-разному объясняют сущность дидактического процесса и, следовательно, различным образом предлагают его строить.</w:t>
      </w:r>
    </w:p>
    <w:p w:rsidR="00194BFC" w:rsidRPr="00194BFC" w:rsidRDefault="00194BFC" w:rsidP="00194BFC">
      <w:pPr>
        <w:spacing w:after="0" w:line="240" w:lineRule="auto"/>
        <w:ind w:left="-1276" w:right="-568" w:firstLine="709"/>
        <w:jc w:val="both"/>
        <w:rPr>
          <w:rFonts w:ascii="Times New Roman" w:hAnsi="Times New Roman" w:cs="Times New Roman"/>
          <w:snapToGrid w:val="0"/>
          <w:sz w:val="20"/>
          <w:szCs w:val="20"/>
        </w:rPr>
      </w:pPr>
      <w:r w:rsidRPr="00194BFC">
        <w:rPr>
          <w:rFonts w:ascii="Times New Roman" w:hAnsi="Times New Roman" w:cs="Times New Roman"/>
          <w:snapToGrid w:val="0"/>
          <w:sz w:val="20"/>
          <w:szCs w:val="20"/>
        </w:rPr>
        <w:t>Виды обучения различаются по характеру обучаю</w:t>
      </w:r>
      <w:r w:rsidRPr="00194BFC">
        <w:rPr>
          <w:rFonts w:ascii="Times New Roman" w:hAnsi="Times New Roman" w:cs="Times New Roman"/>
          <w:snapToGrid w:val="0"/>
          <w:sz w:val="20"/>
          <w:szCs w:val="20"/>
        </w:rPr>
        <w:softHyphen/>
        <w:t>щей и учебной деятельности, по построению содержания, методам и средствам обучения. В дидактике сложились сообщающее (объяснительно-иллюстративное), проблемное, программированное обучение.</w:t>
      </w:r>
    </w:p>
    <w:p w:rsidR="00194BFC" w:rsidRPr="00194BFC" w:rsidRDefault="00194BFC" w:rsidP="00194BFC">
      <w:pPr>
        <w:pStyle w:val="a4"/>
        <w:spacing w:line="240" w:lineRule="auto"/>
        <w:ind w:left="-1276" w:right="-568" w:firstLine="709"/>
        <w:rPr>
          <w:sz w:val="20"/>
        </w:rPr>
      </w:pPr>
      <w:r w:rsidRPr="00194BFC">
        <w:rPr>
          <w:sz w:val="20"/>
        </w:rPr>
        <w:t>Наряду с этими общеизвестными моделями обуче</w:t>
      </w:r>
      <w:r w:rsidRPr="00194BFC">
        <w:rPr>
          <w:sz w:val="20"/>
        </w:rPr>
        <w:softHyphen/>
        <w:t xml:space="preserve">ния, имеются другие, которые чаще называют дидактическими концепциями, системами. </w:t>
      </w:r>
    </w:p>
    <w:p w:rsidR="00194BFC" w:rsidRPr="00194BFC" w:rsidRDefault="00194BFC" w:rsidP="00194BFC">
      <w:pPr>
        <w:spacing w:before="100" w:after="0" w:line="240" w:lineRule="auto"/>
        <w:ind w:left="-1276" w:right="-568" w:firstLine="709"/>
        <w:jc w:val="both"/>
        <w:rPr>
          <w:rFonts w:ascii="Times New Roman" w:hAnsi="Times New Roman" w:cs="Times New Roman"/>
          <w:b/>
          <w:snapToGrid w:val="0"/>
          <w:sz w:val="20"/>
          <w:szCs w:val="20"/>
        </w:rPr>
      </w:pPr>
      <w:r w:rsidRPr="00194BFC">
        <w:rPr>
          <w:rFonts w:ascii="Times New Roman" w:hAnsi="Times New Roman" w:cs="Times New Roman"/>
          <w:b/>
          <w:snapToGrid w:val="0"/>
          <w:sz w:val="20"/>
          <w:szCs w:val="20"/>
        </w:rPr>
        <w:t>2.1. Сообщающее обучение</w:t>
      </w:r>
    </w:p>
    <w:p w:rsidR="00194BFC" w:rsidRPr="00194BFC" w:rsidRDefault="00194BFC" w:rsidP="00194BFC">
      <w:pPr>
        <w:spacing w:before="60" w:after="0" w:line="240" w:lineRule="auto"/>
        <w:ind w:left="-1276" w:right="-568" w:firstLine="709"/>
        <w:jc w:val="both"/>
        <w:rPr>
          <w:rFonts w:ascii="Times New Roman" w:hAnsi="Times New Roman" w:cs="Times New Roman"/>
          <w:snapToGrid w:val="0"/>
          <w:sz w:val="20"/>
          <w:szCs w:val="20"/>
        </w:rPr>
      </w:pPr>
      <w:r w:rsidRPr="00194BFC">
        <w:rPr>
          <w:rFonts w:ascii="Times New Roman" w:hAnsi="Times New Roman" w:cs="Times New Roman"/>
          <w:snapToGrid w:val="0"/>
          <w:sz w:val="20"/>
          <w:szCs w:val="20"/>
        </w:rPr>
        <w:t>Сообщающее (объяснительно-иллюстративное) обучение характерно тем, что учитель излагает знания в обработанном, «готовом» виде, ученики воспринимают и воспроизводят его. Этапы деятельности преподавателя и учащихся в этом дидактическом процессе выглядят так:</w:t>
      </w:r>
    </w:p>
    <w:tbl>
      <w:tblPr>
        <w:tblW w:w="0" w:type="auto"/>
        <w:tblInd w:w="40" w:type="dxa"/>
        <w:tblLayout w:type="fixed"/>
        <w:tblCellMar>
          <w:left w:w="40" w:type="dxa"/>
          <w:right w:w="40" w:type="dxa"/>
        </w:tblCellMar>
        <w:tblLook w:val="0000" w:firstRow="0" w:lastRow="0" w:firstColumn="0" w:lastColumn="0" w:noHBand="0" w:noVBand="0"/>
      </w:tblPr>
      <w:tblGrid>
        <w:gridCol w:w="4536"/>
        <w:gridCol w:w="4536"/>
      </w:tblGrid>
      <w:tr w:rsidR="00194BFC" w:rsidRPr="00194BFC" w:rsidTr="00194BFC">
        <w:tc>
          <w:tcPr>
            <w:tcW w:w="4536" w:type="dxa"/>
            <w:tcBorders>
              <w:top w:val="single" w:sz="6" w:space="0" w:color="auto"/>
              <w:left w:val="single" w:sz="6" w:space="0" w:color="auto"/>
              <w:bottom w:val="single" w:sz="6" w:space="0" w:color="auto"/>
              <w:right w:val="single" w:sz="6" w:space="0" w:color="auto"/>
            </w:tcBorders>
            <w:vAlign w:val="center"/>
          </w:tcPr>
          <w:p w:rsidR="00194BFC" w:rsidRPr="00194BFC" w:rsidRDefault="00194BFC" w:rsidP="00194BFC">
            <w:pPr>
              <w:spacing w:before="20" w:after="0" w:line="240" w:lineRule="auto"/>
              <w:ind w:left="102" w:right="-568"/>
              <w:jc w:val="center"/>
              <w:rPr>
                <w:rFonts w:ascii="Times New Roman" w:hAnsi="Times New Roman" w:cs="Times New Roman"/>
                <w:b/>
                <w:i/>
                <w:snapToGrid w:val="0"/>
                <w:color w:val="000000"/>
                <w:sz w:val="20"/>
                <w:szCs w:val="20"/>
              </w:rPr>
            </w:pPr>
            <w:r w:rsidRPr="00194BFC">
              <w:rPr>
                <w:rFonts w:ascii="Times New Roman" w:hAnsi="Times New Roman" w:cs="Times New Roman"/>
                <w:b/>
                <w:i/>
                <w:snapToGrid w:val="0"/>
                <w:color w:val="000000"/>
                <w:sz w:val="20"/>
                <w:szCs w:val="20"/>
              </w:rPr>
              <w:t>Действия учителя</w:t>
            </w:r>
          </w:p>
          <w:p w:rsidR="00194BFC" w:rsidRPr="00194BFC" w:rsidRDefault="00194BFC" w:rsidP="00194BFC">
            <w:pPr>
              <w:spacing w:before="20" w:after="0" w:line="240" w:lineRule="auto"/>
              <w:ind w:left="102" w:right="-568"/>
              <w:jc w:val="center"/>
              <w:rPr>
                <w:rFonts w:ascii="Times New Roman" w:hAnsi="Times New Roman" w:cs="Times New Roman"/>
                <w:b/>
                <w:i/>
                <w:snapToGrid w:val="0"/>
                <w:color w:val="000000"/>
                <w:sz w:val="20"/>
                <w:szCs w:val="20"/>
              </w:rPr>
            </w:pPr>
          </w:p>
        </w:tc>
        <w:tc>
          <w:tcPr>
            <w:tcW w:w="4536" w:type="dxa"/>
            <w:tcBorders>
              <w:top w:val="single" w:sz="6" w:space="0" w:color="auto"/>
              <w:left w:val="single" w:sz="6" w:space="0" w:color="auto"/>
              <w:bottom w:val="single" w:sz="6" w:space="0" w:color="auto"/>
              <w:right w:val="single" w:sz="6" w:space="0" w:color="auto"/>
            </w:tcBorders>
            <w:vAlign w:val="center"/>
          </w:tcPr>
          <w:p w:rsidR="00194BFC" w:rsidRPr="00194BFC" w:rsidRDefault="00194BFC" w:rsidP="00194BFC">
            <w:pPr>
              <w:spacing w:before="20" w:after="0" w:line="240" w:lineRule="auto"/>
              <w:ind w:left="102" w:right="-568"/>
              <w:jc w:val="center"/>
              <w:rPr>
                <w:rFonts w:ascii="Times New Roman" w:hAnsi="Times New Roman" w:cs="Times New Roman"/>
                <w:b/>
                <w:i/>
                <w:snapToGrid w:val="0"/>
                <w:color w:val="000000"/>
                <w:sz w:val="20"/>
                <w:szCs w:val="20"/>
              </w:rPr>
            </w:pPr>
            <w:r w:rsidRPr="00194BFC">
              <w:rPr>
                <w:rFonts w:ascii="Times New Roman" w:hAnsi="Times New Roman" w:cs="Times New Roman"/>
                <w:b/>
                <w:i/>
                <w:snapToGrid w:val="0"/>
                <w:color w:val="000000"/>
                <w:sz w:val="20"/>
                <w:szCs w:val="20"/>
              </w:rPr>
              <w:t>Действия ученика</w:t>
            </w:r>
          </w:p>
          <w:p w:rsidR="00194BFC" w:rsidRPr="00194BFC" w:rsidRDefault="00194BFC" w:rsidP="00194BFC">
            <w:pPr>
              <w:spacing w:before="20" w:after="0" w:line="240" w:lineRule="auto"/>
              <w:ind w:left="102" w:right="-568"/>
              <w:jc w:val="center"/>
              <w:rPr>
                <w:rFonts w:ascii="Times New Roman" w:hAnsi="Times New Roman" w:cs="Times New Roman"/>
                <w:b/>
                <w:i/>
                <w:snapToGrid w:val="0"/>
                <w:color w:val="000000"/>
                <w:sz w:val="20"/>
                <w:szCs w:val="20"/>
              </w:rPr>
            </w:pPr>
          </w:p>
        </w:tc>
      </w:tr>
      <w:tr w:rsidR="00194BFC" w:rsidRPr="00194BFC" w:rsidTr="00194BFC">
        <w:trPr>
          <w:trHeight w:val="743"/>
        </w:trPr>
        <w:tc>
          <w:tcPr>
            <w:tcW w:w="4536" w:type="dxa"/>
            <w:tcBorders>
              <w:top w:val="single" w:sz="6" w:space="0" w:color="auto"/>
              <w:left w:val="single" w:sz="6" w:space="0" w:color="auto"/>
              <w:bottom w:val="single" w:sz="6" w:space="0" w:color="auto"/>
              <w:right w:val="single" w:sz="6" w:space="0" w:color="auto"/>
            </w:tcBorders>
          </w:tcPr>
          <w:p w:rsidR="00194BFC" w:rsidRPr="00194BFC" w:rsidRDefault="00194BFC" w:rsidP="00194BFC">
            <w:pPr>
              <w:spacing w:before="40" w:after="0" w:line="240" w:lineRule="auto"/>
              <w:ind w:left="102" w:right="-568"/>
              <w:jc w:val="both"/>
              <w:rPr>
                <w:rFonts w:ascii="Times New Roman" w:hAnsi="Times New Roman" w:cs="Times New Roman"/>
                <w:snapToGrid w:val="0"/>
                <w:color w:val="000000"/>
                <w:sz w:val="20"/>
                <w:szCs w:val="20"/>
              </w:rPr>
            </w:pPr>
            <w:r w:rsidRPr="00194BFC">
              <w:rPr>
                <w:rFonts w:ascii="Times New Roman" w:hAnsi="Times New Roman" w:cs="Times New Roman"/>
                <w:snapToGrid w:val="0"/>
                <w:color w:val="000000"/>
                <w:sz w:val="20"/>
                <w:szCs w:val="20"/>
              </w:rPr>
              <w:t>1, Информирует о новых знаниях.</w:t>
            </w:r>
          </w:p>
          <w:p w:rsidR="00194BFC" w:rsidRPr="00194BFC" w:rsidRDefault="00194BFC" w:rsidP="00194BFC">
            <w:pPr>
              <w:spacing w:before="40" w:after="0" w:line="240" w:lineRule="auto"/>
              <w:ind w:left="102" w:right="-568"/>
              <w:jc w:val="both"/>
              <w:rPr>
                <w:rFonts w:ascii="Times New Roman" w:hAnsi="Times New Roman" w:cs="Times New Roman"/>
                <w:snapToGrid w:val="0"/>
                <w:color w:val="000000"/>
                <w:sz w:val="20"/>
                <w:szCs w:val="20"/>
              </w:rPr>
            </w:pPr>
          </w:p>
        </w:tc>
        <w:tc>
          <w:tcPr>
            <w:tcW w:w="4536" w:type="dxa"/>
            <w:tcBorders>
              <w:top w:val="single" w:sz="6" w:space="0" w:color="auto"/>
              <w:left w:val="single" w:sz="6" w:space="0" w:color="auto"/>
              <w:bottom w:val="single" w:sz="6" w:space="0" w:color="auto"/>
              <w:right w:val="single" w:sz="6" w:space="0" w:color="auto"/>
            </w:tcBorders>
          </w:tcPr>
          <w:p w:rsidR="00194BFC" w:rsidRPr="00194BFC" w:rsidRDefault="00194BFC" w:rsidP="00194BFC">
            <w:pPr>
              <w:spacing w:before="40" w:after="0" w:line="240" w:lineRule="auto"/>
              <w:ind w:left="102" w:right="-568"/>
              <w:jc w:val="both"/>
              <w:rPr>
                <w:rFonts w:ascii="Times New Roman" w:hAnsi="Times New Roman" w:cs="Times New Roman"/>
                <w:snapToGrid w:val="0"/>
                <w:color w:val="000000"/>
                <w:sz w:val="20"/>
                <w:szCs w:val="20"/>
              </w:rPr>
            </w:pPr>
            <w:r w:rsidRPr="00194BFC">
              <w:rPr>
                <w:rFonts w:ascii="Times New Roman" w:hAnsi="Times New Roman" w:cs="Times New Roman"/>
                <w:snapToGrid w:val="0"/>
                <w:color w:val="000000"/>
                <w:sz w:val="20"/>
                <w:szCs w:val="20"/>
              </w:rPr>
              <w:t xml:space="preserve">1. Воспринимает </w:t>
            </w:r>
          </w:p>
          <w:p w:rsidR="00194BFC" w:rsidRPr="00194BFC" w:rsidRDefault="00194BFC" w:rsidP="00194BFC">
            <w:pPr>
              <w:spacing w:before="40" w:after="0" w:line="240" w:lineRule="auto"/>
              <w:ind w:left="102" w:right="-568"/>
              <w:jc w:val="both"/>
              <w:rPr>
                <w:rFonts w:ascii="Times New Roman" w:hAnsi="Times New Roman" w:cs="Times New Roman"/>
                <w:snapToGrid w:val="0"/>
                <w:color w:val="000000"/>
                <w:sz w:val="20"/>
                <w:szCs w:val="20"/>
              </w:rPr>
            </w:pPr>
            <w:r w:rsidRPr="00194BFC">
              <w:rPr>
                <w:rFonts w:ascii="Times New Roman" w:hAnsi="Times New Roman" w:cs="Times New Roman"/>
                <w:snapToGrid w:val="0"/>
                <w:color w:val="000000"/>
                <w:sz w:val="20"/>
                <w:szCs w:val="20"/>
              </w:rPr>
              <w:t xml:space="preserve">информацию, обнаруживает </w:t>
            </w:r>
          </w:p>
          <w:p w:rsidR="00194BFC" w:rsidRPr="00194BFC" w:rsidRDefault="00194BFC" w:rsidP="00194BFC">
            <w:pPr>
              <w:spacing w:before="40" w:after="0" w:line="240" w:lineRule="auto"/>
              <w:ind w:left="102" w:right="-568"/>
              <w:jc w:val="both"/>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первичное по</w:t>
            </w:r>
            <w:r>
              <w:rPr>
                <w:rFonts w:ascii="Times New Roman" w:hAnsi="Times New Roman" w:cs="Times New Roman"/>
                <w:snapToGrid w:val="0"/>
                <w:color w:val="000000"/>
                <w:sz w:val="20"/>
                <w:szCs w:val="20"/>
              </w:rPr>
              <w:softHyphen/>
              <w:t>нимание.</w:t>
            </w:r>
          </w:p>
        </w:tc>
      </w:tr>
      <w:tr w:rsidR="00194BFC" w:rsidRPr="00194BFC" w:rsidTr="0028166E">
        <w:tc>
          <w:tcPr>
            <w:tcW w:w="4536" w:type="dxa"/>
            <w:tcBorders>
              <w:top w:val="single" w:sz="6" w:space="0" w:color="auto"/>
              <w:left w:val="single" w:sz="6" w:space="0" w:color="auto"/>
              <w:bottom w:val="single" w:sz="6" w:space="0" w:color="auto"/>
              <w:right w:val="single" w:sz="6" w:space="0" w:color="auto"/>
            </w:tcBorders>
          </w:tcPr>
          <w:p w:rsidR="00194BFC" w:rsidRPr="00194BFC" w:rsidRDefault="00194BFC" w:rsidP="00194BFC">
            <w:pPr>
              <w:spacing w:before="40" w:after="0" w:line="240" w:lineRule="auto"/>
              <w:ind w:left="102" w:right="-568"/>
              <w:jc w:val="both"/>
              <w:rPr>
                <w:rFonts w:ascii="Times New Roman" w:hAnsi="Times New Roman" w:cs="Times New Roman"/>
                <w:snapToGrid w:val="0"/>
                <w:color w:val="000000"/>
                <w:sz w:val="20"/>
                <w:szCs w:val="20"/>
              </w:rPr>
            </w:pPr>
            <w:r w:rsidRPr="00194BFC">
              <w:rPr>
                <w:rFonts w:ascii="Times New Roman" w:hAnsi="Times New Roman" w:cs="Times New Roman"/>
                <w:snapToGrid w:val="0"/>
                <w:color w:val="000000"/>
                <w:sz w:val="20"/>
                <w:szCs w:val="20"/>
              </w:rPr>
              <w:t xml:space="preserve">2. Организует осмысливание </w:t>
            </w:r>
          </w:p>
          <w:p w:rsidR="00194BFC" w:rsidRPr="00194BFC" w:rsidRDefault="00194BFC" w:rsidP="00194BFC">
            <w:pPr>
              <w:spacing w:before="40" w:after="0" w:line="240" w:lineRule="auto"/>
              <w:ind w:left="102" w:right="-568"/>
              <w:jc w:val="both"/>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учебной информации.</w:t>
            </w:r>
          </w:p>
        </w:tc>
        <w:tc>
          <w:tcPr>
            <w:tcW w:w="4536" w:type="dxa"/>
            <w:tcBorders>
              <w:top w:val="single" w:sz="6" w:space="0" w:color="auto"/>
              <w:left w:val="single" w:sz="6" w:space="0" w:color="auto"/>
              <w:bottom w:val="single" w:sz="6" w:space="0" w:color="auto"/>
              <w:right w:val="single" w:sz="6" w:space="0" w:color="auto"/>
            </w:tcBorders>
          </w:tcPr>
          <w:p w:rsidR="00194BFC" w:rsidRPr="00194BFC" w:rsidRDefault="00194BFC" w:rsidP="00194BFC">
            <w:pPr>
              <w:spacing w:before="40" w:after="0" w:line="240" w:lineRule="auto"/>
              <w:ind w:left="102" w:right="-568"/>
              <w:jc w:val="both"/>
              <w:rPr>
                <w:rFonts w:ascii="Times New Roman" w:hAnsi="Times New Roman" w:cs="Times New Roman"/>
                <w:snapToGrid w:val="0"/>
                <w:color w:val="000000"/>
                <w:sz w:val="20"/>
                <w:szCs w:val="20"/>
              </w:rPr>
            </w:pPr>
            <w:r w:rsidRPr="00194BFC">
              <w:rPr>
                <w:rFonts w:ascii="Times New Roman" w:hAnsi="Times New Roman" w:cs="Times New Roman"/>
                <w:snapToGrid w:val="0"/>
                <w:color w:val="000000"/>
                <w:sz w:val="20"/>
                <w:szCs w:val="20"/>
              </w:rPr>
              <w:t xml:space="preserve">2. Осмысливает, углубляет </w:t>
            </w:r>
          </w:p>
          <w:p w:rsidR="00194BFC" w:rsidRPr="00194BFC" w:rsidRDefault="00194BFC" w:rsidP="00194BFC">
            <w:pPr>
              <w:spacing w:before="40" w:after="0" w:line="240" w:lineRule="auto"/>
              <w:ind w:left="102" w:right="-568"/>
              <w:jc w:val="both"/>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по</w:t>
            </w:r>
            <w:r>
              <w:rPr>
                <w:rFonts w:ascii="Times New Roman" w:hAnsi="Times New Roman" w:cs="Times New Roman"/>
                <w:snapToGrid w:val="0"/>
                <w:color w:val="000000"/>
                <w:sz w:val="20"/>
                <w:szCs w:val="20"/>
              </w:rPr>
              <w:softHyphen/>
              <w:t>нимание учебного материала.</w:t>
            </w:r>
          </w:p>
        </w:tc>
      </w:tr>
      <w:tr w:rsidR="00194BFC" w:rsidRPr="00194BFC" w:rsidTr="0028166E">
        <w:tc>
          <w:tcPr>
            <w:tcW w:w="4536" w:type="dxa"/>
            <w:tcBorders>
              <w:top w:val="single" w:sz="6" w:space="0" w:color="auto"/>
              <w:left w:val="single" w:sz="6" w:space="0" w:color="auto"/>
              <w:bottom w:val="single" w:sz="6" w:space="0" w:color="auto"/>
              <w:right w:val="single" w:sz="6" w:space="0" w:color="auto"/>
            </w:tcBorders>
          </w:tcPr>
          <w:p w:rsidR="00194BFC" w:rsidRPr="00194BFC" w:rsidRDefault="00194BFC" w:rsidP="00194BFC">
            <w:pPr>
              <w:spacing w:before="40" w:after="0" w:line="240" w:lineRule="auto"/>
              <w:ind w:left="102" w:right="-568"/>
              <w:jc w:val="both"/>
              <w:rPr>
                <w:rFonts w:ascii="Times New Roman" w:hAnsi="Times New Roman" w:cs="Times New Roman"/>
                <w:snapToGrid w:val="0"/>
                <w:color w:val="000000"/>
                <w:sz w:val="20"/>
                <w:szCs w:val="20"/>
              </w:rPr>
            </w:pPr>
            <w:r w:rsidRPr="00194BFC">
              <w:rPr>
                <w:rFonts w:ascii="Times New Roman" w:hAnsi="Times New Roman" w:cs="Times New Roman"/>
                <w:snapToGrid w:val="0"/>
                <w:color w:val="000000"/>
                <w:sz w:val="20"/>
                <w:szCs w:val="20"/>
              </w:rPr>
              <w:t>3. Организует обобщение знаний</w:t>
            </w:r>
          </w:p>
        </w:tc>
        <w:tc>
          <w:tcPr>
            <w:tcW w:w="4536" w:type="dxa"/>
            <w:tcBorders>
              <w:top w:val="single" w:sz="6" w:space="0" w:color="auto"/>
              <w:left w:val="single" w:sz="6" w:space="0" w:color="auto"/>
              <w:bottom w:val="single" w:sz="6" w:space="0" w:color="auto"/>
              <w:right w:val="single" w:sz="6" w:space="0" w:color="auto"/>
            </w:tcBorders>
          </w:tcPr>
          <w:p w:rsidR="00194BFC" w:rsidRPr="00194BFC" w:rsidRDefault="00194BFC" w:rsidP="00194BFC">
            <w:pPr>
              <w:spacing w:before="40" w:after="0" w:line="240" w:lineRule="auto"/>
              <w:ind w:left="102" w:right="-568"/>
              <w:jc w:val="both"/>
              <w:rPr>
                <w:rFonts w:ascii="Times New Roman" w:hAnsi="Times New Roman" w:cs="Times New Roman"/>
                <w:snapToGrid w:val="0"/>
                <w:color w:val="000000"/>
                <w:sz w:val="20"/>
                <w:szCs w:val="20"/>
              </w:rPr>
            </w:pPr>
            <w:r w:rsidRPr="00194BFC">
              <w:rPr>
                <w:rFonts w:ascii="Times New Roman" w:hAnsi="Times New Roman" w:cs="Times New Roman"/>
                <w:snapToGrid w:val="0"/>
                <w:color w:val="000000"/>
                <w:sz w:val="20"/>
                <w:szCs w:val="20"/>
              </w:rPr>
              <w:t>3. Обобщает усвоенный материал.</w:t>
            </w:r>
          </w:p>
        </w:tc>
      </w:tr>
      <w:tr w:rsidR="00194BFC" w:rsidRPr="00194BFC" w:rsidTr="0028166E">
        <w:tc>
          <w:tcPr>
            <w:tcW w:w="4536" w:type="dxa"/>
            <w:tcBorders>
              <w:top w:val="single" w:sz="6" w:space="0" w:color="auto"/>
              <w:left w:val="single" w:sz="6" w:space="0" w:color="auto"/>
              <w:bottom w:val="single" w:sz="6" w:space="0" w:color="auto"/>
              <w:right w:val="single" w:sz="6" w:space="0" w:color="auto"/>
            </w:tcBorders>
          </w:tcPr>
          <w:p w:rsidR="00194BFC" w:rsidRPr="00194BFC" w:rsidRDefault="00194BFC" w:rsidP="00194BFC">
            <w:pPr>
              <w:spacing w:before="40" w:after="0" w:line="240" w:lineRule="auto"/>
              <w:ind w:left="102" w:right="-568"/>
              <w:jc w:val="both"/>
              <w:rPr>
                <w:rFonts w:ascii="Times New Roman" w:hAnsi="Times New Roman" w:cs="Times New Roman"/>
                <w:snapToGrid w:val="0"/>
                <w:color w:val="000000"/>
                <w:sz w:val="20"/>
                <w:szCs w:val="20"/>
              </w:rPr>
            </w:pPr>
            <w:r w:rsidRPr="00194BFC">
              <w:rPr>
                <w:rFonts w:ascii="Times New Roman" w:hAnsi="Times New Roman" w:cs="Times New Roman"/>
                <w:snapToGrid w:val="0"/>
                <w:color w:val="000000"/>
                <w:sz w:val="20"/>
                <w:szCs w:val="20"/>
              </w:rPr>
              <w:t xml:space="preserve">4. Организует закрепление </w:t>
            </w:r>
          </w:p>
          <w:p w:rsidR="00194BFC" w:rsidRPr="00194BFC" w:rsidRDefault="00194BFC" w:rsidP="00194BFC">
            <w:pPr>
              <w:spacing w:before="40" w:after="0" w:line="240" w:lineRule="auto"/>
              <w:ind w:left="102" w:right="-568"/>
              <w:jc w:val="both"/>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учебного материала.</w:t>
            </w:r>
          </w:p>
        </w:tc>
        <w:tc>
          <w:tcPr>
            <w:tcW w:w="4536" w:type="dxa"/>
            <w:tcBorders>
              <w:top w:val="single" w:sz="6" w:space="0" w:color="auto"/>
              <w:left w:val="single" w:sz="6" w:space="0" w:color="auto"/>
              <w:bottom w:val="single" w:sz="6" w:space="0" w:color="auto"/>
              <w:right w:val="single" w:sz="6" w:space="0" w:color="auto"/>
            </w:tcBorders>
          </w:tcPr>
          <w:p w:rsidR="00194BFC" w:rsidRPr="00194BFC" w:rsidRDefault="00194BFC" w:rsidP="00194BFC">
            <w:pPr>
              <w:spacing w:before="40" w:after="0" w:line="240" w:lineRule="auto"/>
              <w:ind w:left="102" w:right="-568"/>
              <w:jc w:val="both"/>
              <w:rPr>
                <w:rFonts w:ascii="Times New Roman" w:hAnsi="Times New Roman" w:cs="Times New Roman"/>
                <w:snapToGrid w:val="0"/>
                <w:color w:val="000000"/>
                <w:sz w:val="20"/>
                <w:szCs w:val="20"/>
              </w:rPr>
            </w:pPr>
            <w:r w:rsidRPr="00194BFC">
              <w:rPr>
                <w:rFonts w:ascii="Times New Roman" w:hAnsi="Times New Roman" w:cs="Times New Roman"/>
                <w:snapToGrid w:val="0"/>
                <w:color w:val="000000"/>
                <w:sz w:val="20"/>
                <w:szCs w:val="20"/>
              </w:rPr>
              <w:t xml:space="preserve">4. Закрепляет </w:t>
            </w:r>
            <w:proofErr w:type="gramStart"/>
            <w:r w:rsidRPr="00194BFC">
              <w:rPr>
                <w:rFonts w:ascii="Times New Roman" w:hAnsi="Times New Roman" w:cs="Times New Roman"/>
                <w:snapToGrid w:val="0"/>
                <w:color w:val="000000"/>
                <w:sz w:val="20"/>
                <w:szCs w:val="20"/>
              </w:rPr>
              <w:t>изученное</w:t>
            </w:r>
            <w:proofErr w:type="gramEnd"/>
            <w:r w:rsidRPr="00194BFC">
              <w:rPr>
                <w:rFonts w:ascii="Times New Roman" w:hAnsi="Times New Roman" w:cs="Times New Roman"/>
                <w:snapToGrid w:val="0"/>
                <w:color w:val="000000"/>
                <w:sz w:val="20"/>
                <w:szCs w:val="20"/>
              </w:rPr>
              <w:t xml:space="preserve"> путем </w:t>
            </w:r>
          </w:p>
          <w:p w:rsidR="00194BFC" w:rsidRPr="00194BFC" w:rsidRDefault="00194BFC" w:rsidP="00194BFC">
            <w:pPr>
              <w:spacing w:before="40" w:after="0" w:line="240" w:lineRule="auto"/>
              <w:ind w:left="102" w:right="-568"/>
              <w:jc w:val="both"/>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повторения.</w:t>
            </w:r>
          </w:p>
        </w:tc>
      </w:tr>
      <w:tr w:rsidR="00194BFC" w:rsidRPr="00194BFC" w:rsidTr="0028166E">
        <w:tc>
          <w:tcPr>
            <w:tcW w:w="4536" w:type="dxa"/>
            <w:tcBorders>
              <w:top w:val="single" w:sz="6" w:space="0" w:color="auto"/>
              <w:left w:val="single" w:sz="6" w:space="0" w:color="auto"/>
              <w:bottom w:val="single" w:sz="6" w:space="0" w:color="auto"/>
              <w:right w:val="single" w:sz="6" w:space="0" w:color="auto"/>
            </w:tcBorders>
          </w:tcPr>
          <w:p w:rsidR="00194BFC" w:rsidRPr="00194BFC" w:rsidRDefault="00194BFC" w:rsidP="00194BFC">
            <w:pPr>
              <w:spacing w:before="40" w:after="0" w:line="240" w:lineRule="auto"/>
              <w:ind w:left="102" w:right="-568"/>
              <w:jc w:val="both"/>
              <w:rPr>
                <w:rFonts w:ascii="Times New Roman" w:hAnsi="Times New Roman" w:cs="Times New Roman"/>
                <w:snapToGrid w:val="0"/>
                <w:color w:val="000000"/>
                <w:sz w:val="20"/>
                <w:szCs w:val="20"/>
              </w:rPr>
            </w:pPr>
            <w:r w:rsidRPr="00194BFC">
              <w:rPr>
                <w:rFonts w:ascii="Times New Roman" w:hAnsi="Times New Roman" w:cs="Times New Roman"/>
                <w:snapToGrid w:val="0"/>
                <w:color w:val="000000"/>
                <w:sz w:val="20"/>
                <w:szCs w:val="20"/>
              </w:rPr>
              <w:t xml:space="preserve">5. Организует применение </w:t>
            </w:r>
          </w:p>
          <w:p w:rsidR="00194BFC" w:rsidRPr="00194BFC" w:rsidRDefault="00194BFC" w:rsidP="00194BFC">
            <w:pPr>
              <w:spacing w:before="40" w:after="0" w:line="240" w:lineRule="auto"/>
              <w:ind w:left="102" w:right="-568"/>
              <w:jc w:val="both"/>
              <w:rPr>
                <w:rFonts w:ascii="Times New Roman" w:hAnsi="Times New Roman" w:cs="Times New Roman"/>
                <w:snapToGrid w:val="0"/>
                <w:color w:val="000000"/>
                <w:sz w:val="20"/>
                <w:szCs w:val="20"/>
              </w:rPr>
            </w:pPr>
            <w:r w:rsidRPr="00194BFC">
              <w:rPr>
                <w:rFonts w:ascii="Times New Roman" w:hAnsi="Times New Roman" w:cs="Times New Roman"/>
                <w:snapToGrid w:val="0"/>
                <w:color w:val="000000"/>
                <w:sz w:val="20"/>
                <w:szCs w:val="20"/>
              </w:rPr>
              <w:t>знаний и оценивает сте</w:t>
            </w:r>
            <w:r w:rsidRPr="00194BFC">
              <w:rPr>
                <w:rFonts w:ascii="Times New Roman" w:hAnsi="Times New Roman" w:cs="Times New Roman"/>
                <w:snapToGrid w:val="0"/>
                <w:color w:val="000000"/>
                <w:sz w:val="20"/>
                <w:szCs w:val="20"/>
              </w:rPr>
              <w:softHyphen/>
              <w:t xml:space="preserve">пень </w:t>
            </w:r>
          </w:p>
          <w:p w:rsidR="00194BFC" w:rsidRPr="00194BFC" w:rsidRDefault="00194BFC" w:rsidP="00194BFC">
            <w:pPr>
              <w:spacing w:before="40" w:after="0" w:line="240" w:lineRule="auto"/>
              <w:ind w:left="102" w:right="-568"/>
              <w:jc w:val="both"/>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усвоения</w:t>
            </w:r>
          </w:p>
        </w:tc>
        <w:tc>
          <w:tcPr>
            <w:tcW w:w="4536" w:type="dxa"/>
            <w:tcBorders>
              <w:top w:val="single" w:sz="6" w:space="0" w:color="auto"/>
              <w:left w:val="single" w:sz="6" w:space="0" w:color="auto"/>
              <w:bottom w:val="single" w:sz="6" w:space="0" w:color="auto"/>
              <w:right w:val="single" w:sz="6" w:space="0" w:color="auto"/>
            </w:tcBorders>
          </w:tcPr>
          <w:p w:rsidR="00194BFC" w:rsidRPr="00194BFC" w:rsidRDefault="00194BFC" w:rsidP="00194BFC">
            <w:pPr>
              <w:spacing w:before="40" w:after="0" w:line="240" w:lineRule="auto"/>
              <w:ind w:left="102" w:right="-568"/>
              <w:jc w:val="both"/>
              <w:rPr>
                <w:rFonts w:ascii="Times New Roman" w:hAnsi="Times New Roman" w:cs="Times New Roman"/>
                <w:snapToGrid w:val="0"/>
                <w:color w:val="000000"/>
                <w:sz w:val="20"/>
                <w:szCs w:val="20"/>
              </w:rPr>
            </w:pPr>
            <w:r w:rsidRPr="00194BFC">
              <w:rPr>
                <w:rFonts w:ascii="Times New Roman" w:hAnsi="Times New Roman" w:cs="Times New Roman"/>
                <w:snapToGrid w:val="0"/>
                <w:color w:val="000000"/>
                <w:sz w:val="20"/>
                <w:szCs w:val="20"/>
              </w:rPr>
              <w:t xml:space="preserve">5. Применяет изученное в </w:t>
            </w:r>
          </w:p>
          <w:p w:rsidR="00194BFC" w:rsidRPr="00194BFC" w:rsidRDefault="00194BFC" w:rsidP="00194BFC">
            <w:pPr>
              <w:spacing w:before="40" w:after="0" w:line="240" w:lineRule="auto"/>
              <w:ind w:left="102" w:right="-568"/>
              <w:jc w:val="both"/>
              <w:rPr>
                <w:rFonts w:ascii="Times New Roman" w:hAnsi="Times New Roman" w:cs="Times New Roman"/>
                <w:snapToGrid w:val="0"/>
                <w:color w:val="000000"/>
                <w:sz w:val="20"/>
                <w:szCs w:val="20"/>
              </w:rPr>
            </w:pPr>
            <w:proofErr w:type="gramStart"/>
            <w:r w:rsidRPr="00194BFC">
              <w:rPr>
                <w:rFonts w:ascii="Times New Roman" w:hAnsi="Times New Roman" w:cs="Times New Roman"/>
                <w:snapToGrid w:val="0"/>
                <w:color w:val="000000"/>
                <w:sz w:val="20"/>
                <w:szCs w:val="20"/>
              </w:rPr>
              <w:t>упражнениях</w:t>
            </w:r>
            <w:proofErr w:type="gramEnd"/>
            <w:r w:rsidRPr="00194BFC">
              <w:rPr>
                <w:rFonts w:ascii="Times New Roman" w:hAnsi="Times New Roman" w:cs="Times New Roman"/>
                <w:snapToGrid w:val="0"/>
                <w:color w:val="000000"/>
                <w:sz w:val="20"/>
                <w:szCs w:val="20"/>
              </w:rPr>
              <w:t>, заданиях и пр.</w:t>
            </w:r>
          </w:p>
          <w:p w:rsidR="00194BFC" w:rsidRPr="00194BFC" w:rsidRDefault="00194BFC" w:rsidP="00194BFC">
            <w:pPr>
              <w:spacing w:before="40" w:after="0" w:line="240" w:lineRule="auto"/>
              <w:ind w:left="102" w:right="-568"/>
              <w:jc w:val="both"/>
              <w:rPr>
                <w:rFonts w:ascii="Times New Roman" w:hAnsi="Times New Roman" w:cs="Times New Roman"/>
                <w:snapToGrid w:val="0"/>
                <w:color w:val="000000"/>
                <w:sz w:val="20"/>
                <w:szCs w:val="20"/>
              </w:rPr>
            </w:pPr>
          </w:p>
        </w:tc>
      </w:tr>
    </w:tbl>
    <w:p w:rsidR="00194BFC" w:rsidRPr="00194BFC" w:rsidRDefault="00194BFC" w:rsidP="00194BFC">
      <w:pPr>
        <w:pStyle w:val="a4"/>
        <w:spacing w:before="300" w:line="240" w:lineRule="auto"/>
        <w:ind w:left="-1276" w:right="-568" w:firstLine="709"/>
        <w:rPr>
          <w:sz w:val="20"/>
        </w:rPr>
      </w:pPr>
      <w:r w:rsidRPr="00194BFC">
        <w:rPr>
          <w:sz w:val="20"/>
        </w:rPr>
        <w:t>Достоинства сообщающего обучения: систематич</w:t>
      </w:r>
      <w:r w:rsidRPr="00194BFC">
        <w:rPr>
          <w:sz w:val="20"/>
        </w:rPr>
        <w:softHyphen/>
        <w:t>ность, относительно малые затраты времени.</w:t>
      </w:r>
    </w:p>
    <w:p w:rsidR="00194BFC" w:rsidRPr="00194BFC" w:rsidRDefault="00194BFC" w:rsidP="00194BFC">
      <w:pPr>
        <w:spacing w:after="0" w:line="240" w:lineRule="auto"/>
        <w:ind w:left="-1276" w:right="-568" w:firstLine="709"/>
        <w:jc w:val="both"/>
        <w:rPr>
          <w:rFonts w:ascii="Times New Roman" w:hAnsi="Times New Roman" w:cs="Times New Roman"/>
          <w:snapToGrid w:val="0"/>
          <w:sz w:val="20"/>
          <w:szCs w:val="20"/>
        </w:rPr>
      </w:pPr>
      <w:r w:rsidRPr="00194BFC">
        <w:rPr>
          <w:rFonts w:ascii="Times New Roman" w:hAnsi="Times New Roman" w:cs="Times New Roman"/>
          <w:snapToGrid w:val="0"/>
          <w:sz w:val="20"/>
          <w:szCs w:val="20"/>
        </w:rPr>
        <w:t>Недостатки: слабо реализуется развивающая функ</w:t>
      </w:r>
      <w:r w:rsidRPr="00194BFC">
        <w:rPr>
          <w:rFonts w:ascii="Times New Roman" w:hAnsi="Times New Roman" w:cs="Times New Roman"/>
          <w:snapToGrid w:val="0"/>
          <w:sz w:val="20"/>
          <w:szCs w:val="20"/>
        </w:rPr>
        <w:softHyphen/>
        <w:t xml:space="preserve">ция обучения, деятельность ученика репродуктивна. Тем не </w:t>
      </w:r>
      <w:proofErr w:type="gramStart"/>
      <w:r w:rsidRPr="00194BFC">
        <w:rPr>
          <w:rFonts w:ascii="Times New Roman" w:hAnsi="Times New Roman" w:cs="Times New Roman"/>
          <w:snapToGrid w:val="0"/>
          <w:sz w:val="20"/>
          <w:szCs w:val="20"/>
        </w:rPr>
        <w:t>менее</w:t>
      </w:r>
      <w:proofErr w:type="gramEnd"/>
      <w:r w:rsidRPr="00194BFC">
        <w:rPr>
          <w:rFonts w:ascii="Times New Roman" w:hAnsi="Times New Roman" w:cs="Times New Roman"/>
          <w:snapToGrid w:val="0"/>
          <w:sz w:val="20"/>
          <w:szCs w:val="20"/>
        </w:rPr>
        <w:t xml:space="preserve"> так происходит обучение в большинстве случаев. Это традиционное обучение по И. </w:t>
      </w:r>
      <w:proofErr w:type="spellStart"/>
      <w:r w:rsidRPr="00194BFC">
        <w:rPr>
          <w:rFonts w:ascii="Times New Roman" w:hAnsi="Times New Roman" w:cs="Times New Roman"/>
          <w:snapToGrid w:val="0"/>
          <w:sz w:val="20"/>
          <w:szCs w:val="20"/>
        </w:rPr>
        <w:t>Гербарту</w:t>
      </w:r>
      <w:proofErr w:type="spellEnd"/>
      <w:r w:rsidRPr="00194BFC">
        <w:rPr>
          <w:rFonts w:ascii="Times New Roman" w:hAnsi="Times New Roman" w:cs="Times New Roman"/>
          <w:snapToGrid w:val="0"/>
          <w:sz w:val="20"/>
          <w:szCs w:val="20"/>
        </w:rPr>
        <w:t xml:space="preserve"> (см. выше).</w:t>
      </w:r>
    </w:p>
    <w:p w:rsidR="00194BFC" w:rsidRPr="00194BFC" w:rsidRDefault="00194BFC" w:rsidP="00194BFC">
      <w:pPr>
        <w:spacing w:before="100" w:after="0" w:line="240" w:lineRule="auto"/>
        <w:ind w:left="-1276" w:right="-568" w:firstLine="709"/>
        <w:jc w:val="both"/>
        <w:rPr>
          <w:rFonts w:ascii="Times New Roman" w:hAnsi="Times New Roman" w:cs="Times New Roman"/>
          <w:b/>
          <w:snapToGrid w:val="0"/>
          <w:sz w:val="20"/>
          <w:szCs w:val="20"/>
        </w:rPr>
      </w:pPr>
      <w:r w:rsidRPr="00194BFC">
        <w:rPr>
          <w:rFonts w:ascii="Times New Roman" w:hAnsi="Times New Roman" w:cs="Times New Roman"/>
          <w:b/>
          <w:snapToGrid w:val="0"/>
          <w:sz w:val="20"/>
          <w:szCs w:val="20"/>
        </w:rPr>
        <w:t>2.2. Проблемное обучение</w:t>
      </w:r>
    </w:p>
    <w:p w:rsidR="00194BFC" w:rsidRPr="00194BFC" w:rsidRDefault="00194BFC" w:rsidP="00194BFC">
      <w:pPr>
        <w:spacing w:before="40" w:after="0" w:line="240" w:lineRule="auto"/>
        <w:ind w:left="-1276" w:right="-568" w:firstLine="709"/>
        <w:jc w:val="both"/>
        <w:rPr>
          <w:rFonts w:ascii="Times New Roman" w:hAnsi="Times New Roman" w:cs="Times New Roman"/>
          <w:snapToGrid w:val="0"/>
          <w:sz w:val="20"/>
          <w:szCs w:val="20"/>
        </w:rPr>
      </w:pPr>
      <w:r w:rsidRPr="00194BFC">
        <w:rPr>
          <w:rFonts w:ascii="Times New Roman" w:hAnsi="Times New Roman" w:cs="Times New Roman"/>
          <w:snapToGrid w:val="0"/>
          <w:sz w:val="20"/>
          <w:szCs w:val="20"/>
        </w:rPr>
        <w:t>При проблемном обучении преподаватель не сообщает готовых знаний, а организует учеников на их поиск: понятия, закономерности, теории познаются в ходе поиска, наблюдения, анализа фактов, мыслительной деятельности, результатом чего является знание. Процесс учения, учебная деятельность уподобляется научному поиску и отражается в понятиях: проблема, проблемная ситуация, гипотеза, средства решения, эксперимент, результаты поиска.</w:t>
      </w:r>
    </w:p>
    <w:p w:rsidR="00194BFC" w:rsidRPr="00194BFC" w:rsidRDefault="00194BFC" w:rsidP="00194BFC">
      <w:pPr>
        <w:spacing w:after="0" w:line="240" w:lineRule="auto"/>
        <w:ind w:left="-1276" w:right="-568" w:firstLine="709"/>
        <w:jc w:val="both"/>
        <w:rPr>
          <w:rFonts w:ascii="Times New Roman" w:hAnsi="Times New Roman" w:cs="Times New Roman"/>
          <w:snapToGrid w:val="0"/>
          <w:sz w:val="20"/>
          <w:szCs w:val="20"/>
        </w:rPr>
      </w:pPr>
      <w:r w:rsidRPr="00194BFC">
        <w:rPr>
          <w:rFonts w:ascii="Times New Roman" w:hAnsi="Times New Roman" w:cs="Times New Roman"/>
          <w:snapToGrid w:val="0"/>
          <w:sz w:val="20"/>
          <w:szCs w:val="20"/>
        </w:rPr>
        <w:t>Этапы проблемного обучения таковы:</w:t>
      </w:r>
    </w:p>
    <w:tbl>
      <w:tblPr>
        <w:tblW w:w="0" w:type="auto"/>
        <w:tblInd w:w="40" w:type="dxa"/>
        <w:tblLayout w:type="fixed"/>
        <w:tblCellMar>
          <w:left w:w="40" w:type="dxa"/>
          <w:right w:w="40" w:type="dxa"/>
        </w:tblCellMar>
        <w:tblLook w:val="0000" w:firstRow="0" w:lastRow="0" w:firstColumn="0" w:lastColumn="0" w:noHBand="0" w:noVBand="0"/>
      </w:tblPr>
      <w:tblGrid>
        <w:gridCol w:w="4395"/>
        <w:gridCol w:w="4677"/>
      </w:tblGrid>
      <w:tr w:rsidR="00194BFC" w:rsidRPr="00194BFC" w:rsidTr="0028166E">
        <w:tc>
          <w:tcPr>
            <w:tcW w:w="4395" w:type="dxa"/>
            <w:tcBorders>
              <w:top w:val="single" w:sz="6" w:space="0" w:color="auto"/>
              <w:left w:val="single" w:sz="6" w:space="0" w:color="auto"/>
              <w:bottom w:val="single" w:sz="6" w:space="0" w:color="auto"/>
              <w:right w:val="single" w:sz="6" w:space="0" w:color="auto"/>
            </w:tcBorders>
          </w:tcPr>
          <w:p w:rsidR="00194BFC" w:rsidRPr="00194BFC" w:rsidRDefault="00194BFC" w:rsidP="00194BFC">
            <w:pPr>
              <w:spacing w:before="20" w:after="0" w:line="240" w:lineRule="auto"/>
              <w:ind w:left="244" w:right="-568"/>
              <w:jc w:val="both"/>
              <w:rPr>
                <w:rFonts w:ascii="Times New Roman" w:hAnsi="Times New Roman" w:cs="Times New Roman"/>
                <w:b/>
                <w:i/>
                <w:snapToGrid w:val="0"/>
                <w:color w:val="000000"/>
                <w:sz w:val="20"/>
                <w:szCs w:val="20"/>
              </w:rPr>
            </w:pPr>
            <w:r w:rsidRPr="00194BFC">
              <w:rPr>
                <w:rFonts w:ascii="Times New Roman" w:hAnsi="Times New Roman" w:cs="Times New Roman"/>
                <w:b/>
                <w:i/>
                <w:snapToGrid w:val="0"/>
                <w:color w:val="000000"/>
                <w:sz w:val="20"/>
                <w:szCs w:val="20"/>
              </w:rPr>
              <w:t>Действия учителя</w:t>
            </w:r>
          </w:p>
        </w:tc>
        <w:tc>
          <w:tcPr>
            <w:tcW w:w="4677" w:type="dxa"/>
            <w:tcBorders>
              <w:top w:val="single" w:sz="6" w:space="0" w:color="auto"/>
              <w:left w:val="single" w:sz="6" w:space="0" w:color="auto"/>
              <w:bottom w:val="single" w:sz="6" w:space="0" w:color="auto"/>
              <w:right w:val="single" w:sz="6" w:space="0" w:color="auto"/>
            </w:tcBorders>
          </w:tcPr>
          <w:p w:rsidR="00194BFC" w:rsidRPr="00194BFC" w:rsidRDefault="00194BFC" w:rsidP="00194BFC">
            <w:pPr>
              <w:spacing w:before="20" w:after="0" w:line="240" w:lineRule="auto"/>
              <w:ind w:left="243" w:right="-568"/>
              <w:jc w:val="both"/>
              <w:rPr>
                <w:rFonts w:ascii="Times New Roman" w:hAnsi="Times New Roman" w:cs="Times New Roman"/>
                <w:b/>
                <w:i/>
                <w:snapToGrid w:val="0"/>
                <w:color w:val="000000"/>
                <w:sz w:val="20"/>
                <w:szCs w:val="20"/>
              </w:rPr>
            </w:pPr>
            <w:r w:rsidRPr="00194BFC">
              <w:rPr>
                <w:rFonts w:ascii="Times New Roman" w:hAnsi="Times New Roman" w:cs="Times New Roman"/>
                <w:b/>
                <w:i/>
                <w:snapToGrid w:val="0"/>
                <w:color w:val="000000"/>
                <w:sz w:val="20"/>
                <w:szCs w:val="20"/>
              </w:rPr>
              <w:t>Действия ученика</w:t>
            </w:r>
          </w:p>
        </w:tc>
      </w:tr>
      <w:tr w:rsidR="00194BFC" w:rsidRPr="00194BFC" w:rsidTr="0028166E">
        <w:tc>
          <w:tcPr>
            <w:tcW w:w="4395" w:type="dxa"/>
            <w:tcBorders>
              <w:top w:val="single" w:sz="6" w:space="0" w:color="auto"/>
              <w:left w:val="single" w:sz="6" w:space="0" w:color="auto"/>
              <w:bottom w:val="single" w:sz="6" w:space="0" w:color="auto"/>
              <w:right w:val="single" w:sz="6" w:space="0" w:color="auto"/>
            </w:tcBorders>
          </w:tcPr>
          <w:p w:rsidR="00194BFC" w:rsidRPr="00194BFC" w:rsidRDefault="00194BFC" w:rsidP="00194BFC">
            <w:pPr>
              <w:spacing w:before="40" w:after="0" w:line="240" w:lineRule="auto"/>
              <w:ind w:left="244" w:right="-568"/>
              <w:jc w:val="both"/>
              <w:rPr>
                <w:rFonts w:ascii="Times New Roman" w:hAnsi="Times New Roman" w:cs="Times New Roman"/>
                <w:snapToGrid w:val="0"/>
                <w:color w:val="000000"/>
                <w:sz w:val="20"/>
                <w:szCs w:val="20"/>
              </w:rPr>
            </w:pPr>
            <w:r w:rsidRPr="00194BFC">
              <w:rPr>
                <w:rFonts w:ascii="Times New Roman" w:hAnsi="Times New Roman" w:cs="Times New Roman"/>
                <w:snapToGrid w:val="0"/>
                <w:color w:val="000000"/>
                <w:sz w:val="20"/>
                <w:szCs w:val="20"/>
              </w:rPr>
              <w:t>1. Создает проблемную си</w:t>
            </w:r>
            <w:r w:rsidRPr="00194BFC">
              <w:rPr>
                <w:rFonts w:ascii="Times New Roman" w:hAnsi="Times New Roman" w:cs="Times New Roman"/>
                <w:snapToGrid w:val="0"/>
                <w:color w:val="000000"/>
                <w:sz w:val="20"/>
                <w:szCs w:val="20"/>
              </w:rPr>
              <w:softHyphen/>
              <w:t>туацию.</w:t>
            </w:r>
          </w:p>
          <w:p w:rsidR="00194BFC" w:rsidRPr="00194BFC" w:rsidRDefault="00194BFC" w:rsidP="00194BFC">
            <w:pPr>
              <w:spacing w:before="40" w:after="0" w:line="240" w:lineRule="auto"/>
              <w:ind w:left="244" w:right="-568"/>
              <w:jc w:val="both"/>
              <w:rPr>
                <w:rFonts w:ascii="Times New Roman" w:hAnsi="Times New Roman" w:cs="Times New Roman"/>
                <w:snapToGrid w:val="0"/>
                <w:color w:val="000000"/>
                <w:sz w:val="20"/>
                <w:szCs w:val="20"/>
              </w:rPr>
            </w:pPr>
          </w:p>
        </w:tc>
        <w:tc>
          <w:tcPr>
            <w:tcW w:w="4677" w:type="dxa"/>
            <w:tcBorders>
              <w:top w:val="single" w:sz="6" w:space="0" w:color="auto"/>
              <w:left w:val="single" w:sz="6" w:space="0" w:color="auto"/>
              <w:bottom w:val="single" w:sz="6" w:space="0" w:color="auto"/>
              <w:right w:val="single" w:sz="6" w:space="0" w:color="auto"/>
            </w:tcBorders>
          </w:tcPr>
          <w:p w:rsidR="00194BFC" w:rsidRPr="00194BFC" w:rsidRDefault="00194BFC" w:rsidP="00194BFC">
            <w:pPr>
              <w:spacing w:before="40" w:after="0" w:line="240" w:lineRule="auto"/>
              <w:ind w:left="243" w:right="-568"/>
              <w:jc w:val="both"/>
              <w:rPr>
                <w:rFonts w:ascii="Times New Roman" w:hAnsi="Times New Roman" w:cs="Times New Roman"/>
                <w:snapToGrid w:val="0"/>
                <w:color w:val="000000"/>
                <w:sz w:val="20"/>
                <w:szCs w:val="20"/>
              </w:rPr>
            </w:pPr>
            <w:r w:rsidRPr="00194BFC">
              <w:rPr>
                <w:rFonts w:ascii="Times New Roman" w:hAnsi="Times New Roman" w:cs="Times New Roman"/>
                <w:snapToGrid w:val="0"/>
                <w:color w:val="000000"/>
                <w:sz w:val="20"/>
                <w:szCs w:val="20"/>
              </w:rPr>
              <w:t xml:space="preserve">1. Осознает противоречия </w:t>
            </w:r>
          </w:p>
          <w:p w:rsidR="00194BFC" w:rsidRPr="00194BFC" w:rsidRDefault="00194BFC" w:rsidP="00194BFC">
            <w:pPr>
              <w:spacing w:before="40" w:after="0" w:line="240" w:lineRule="auto"/>
              <w:ind w:left="243" w:right="-568"/>
              <w:jc w:val="both"/>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в изучаемом явлении.</w:t>
            </w:r>
          </w:p>
        </w:tc>
      </w:tr>
      <w:tr w:rsidR="00194BFC" w:rsidRPr="00194BFC" w:rsidTr="0028166E">
        <w:tc>
          <w:tcPr>
            <w:tcW w:w="4395" w:type="dxa"/>
            <w:tcBorders>
              <w:top w:val="single" w:sz="6" w:space="0" w:color="auto"/>
              <w:left w:val="single" w:sz="6" w:space="0" w:color="auto"/>
              <w:bottom w:val="single" w:sz="6" w:space="0" w:color="auto"/>
              <w:right w:val="single" w:sz="6" w:space="0" w:color="auto"/>
            </w:tcBorders>
          </w:tcPr>
          <w:p w:rsidR="00194BFC" w:rsidRPr="00194BFC" w:rsidRDefault="00194BFC" w:rsidP="00194BFC">
            <w:pPr>
              <w:spacing w:before="40" w:after="0" w:line="240" w:lineRule="auto"/>
              <w:ind w:left="244" w:right="-568"/>
              <w:jc w:val="both"/>
              <w:rPr>
                <w:rFonts w:ascii="Times New Roman" w:hAnsi="Times New Roman" w:cs="Times New Roman"/>
                <w:snapToGrid w:val="0"/>
                <w:color w:val="000000"/>
                <w:sz w:val="20"/>
                <w:szCs w:val="20"/>
              </w:rPr>
            </w:pPr>
            <w:r w:rsidRPr="00194BFC">
              <w:rPr>
                <w:rFonts w:ascii="Times New Roman" w:hAnsi="Times New Roman" w:cs="Times New Roman"/>
                <w:snapToGrid w:val="0"/>
                <w:color w:val="000000"/>
                <w:sz w:val="20"/>
                <w:szCs w:val="20"/>
              </w:rPr>
              <w:lastRenderedPageBreak/>
              <w:t>2. Организует размышле</w:t>
            </w:r>
            <w:r w:rsidRPr="00194BFC">
              <w:rPr>
                <w:rFonts w:ascii="Times New Roman" w:hAnsi="Times New Roman" w:cs="Times New Roman"/>
                <w:snapToGrid w:val="0"/>
                <w:color w:val="000000"/>
                <w:sz w:val="20"/>
                <w:szCs w:val="20"/>
              </w:rPr>
              <w:softHyphen/>
              <w:t>ния над проблемой и ее формулировкой.</w:t>
            </w:r>
          </w:p>
        </w:tc>
        <w:tc>
          <w:tcPr>
            <w:tcW w:w="4677" w:type="dxa"/>
            <w:tcBorders>
              <w:top w:val="single" w:sz="6" w:space="0" w:color="auto"/>
              <w:left w:val="single" w:sz="6" w:space="0" w:color="auto"/>
              <w:bottom w:val="single" w:sz="6" w:space="0" w:color="auto"/>
              <w:right w:val="single" w:sz="6" w:space="0" w:color="auto"/>
            </w:tcBorders>
          </w:tcPr>
          <w:p w:rsidR="00194BFC" w:rsidRPr="00194BFC" w:rsidRDefault="00194BFC" w:rsidP="00194BFC">
            <w:pPr>
              <w:spacing w:before="40" w:after="0" w:line="240" w:lineRule="auto"/>
              <w:ind w:left="243" w:right="-568"/>
              <w:jc w:val="both"/>
              <w:rPr>
                <w:rFonts w:ascii="Times New Roman" w:hAnsi="Times New Roman" w:cs="Times New Roman"/>
                <w:snapToGrid w:val="0"/>
                <w:color w:val="000000"/>
                <w:sz w:val="20"/>
                <w:szCs w:val="20"/>
              </w:rPr>
            </w:pPr>
            <w:r w:rsidRPr="00194BFC">
              <w:rPr>
                <w:rFonts w:ascii="Times New Roman" w:hAnsi="Times New Roman" w:cs="Times New Roman"/>
                <w:snapToGrid w:val="0"/>
                <w:color w:val="000000"/>
                <w:sz w:val="20"/>
                <w:szCs w:val="20"/>
              </w:rPr>
              <w:t>2. Формулирует проблему.</w:t>
            </w:r>
          </w:p>
          <w:p w:rsidR="00194BFC" w:rsidRPr="00194BFC" w:rsidRDefault="00194BFC" w:rsidP="00194BFC">
            <w:pPr>
              <w:spacing w:before="40" w:after="0" w:line="240" w:lineRule="auto"/>
              <w:ind w:left="243" w:right="-568"/>
              <w:jc w:val="both"/>
              <w:rPr>
                <w:rFonts w:ascii="Times New Roman" w:hAnsi="Times New Roman" w:cs="Times New Roman"/>
                <w:snapToGrid w:val="0"/>
                <w:color w:val="000000"/>
                <w:sz w:val="20"/>
                <w:szCs w:val="20"/>
              </w:rPr>
            </w:pPr>
          </w:p>
        </w:tc>
      </w:tr>
      <w:tr w:rsidR="00194BFC" w:rsidRPr="00194BFC" w:rsidTr="0028166E">
        <w:tc>
          <w:tcPr>
            <w:tcW w:w="4395" w:type="dxa"/>
            <w:tcBorders>
              <w:top w:val="single" w:sz="6" w:space="0" w:color="auto"/>
              <w:left w:val="single" w:sz="6" w:space="0" w:color="auto"/>
              <w:bottom w:val="single" w:sz="6" w:space="0" w:color="auto"/>
              <w:right w:val="single" w:sz="6" w:space="0" w:color="auto"/>
            </w:tcBorders>
          </w:tcPr>
          <w:p w:rsidR="00194BFC" w:rsidRPr="00194BFC" w:rsidRDefault="00194BFC" w:rsidP="00194BFC">
            <w:pPr>
              <w:spacing w:before="40" w:after="0" w:line="240" w:lineRule="auto"/>
              <w:ind w:left="244" w:right="-568"/>
              <w:jc w:val="both"/>
              <w:rPr>
                <w:rFonts w:ascii="Times New Roman" w:hAnsi="Times New Roman" w:cs="Times New Roman"/>
                <w:snapToGrid w:val="0"/>
                <w:color w:val="000000"/>
                <w:sz w:val="20"/>
                <w:szCs w:val="20"/>
              </w:rPr>
            </w:pPr>
            <w:r w:rsidRPr="00194BFC">
              <w:rPr>
                <w:rFonts w:ascii="Times New Roman" w:hAnsi="Times New Roman" w:cs="Times New Roman"/>
                <w:snapToGrid w:val="0"/>
                <w:color w:val="000000"/>
                <w:sz w:val="20"/>
                <w:szCs w:val="20"/>
              </w:rPr>
              <w:t xml:space="preserve">3. Организует поиск </w:t>
            </w:r>
          </w:p>
          <w:p w:rsidR="00194BFC" w:rsidRPr="00194BFC" w:rsidRDefault="00194BFC" w:rsidP="00194BFC">
            <w:pPr>
              <w:spacing w:before="40" w:after="0" w:line="240" w:lineRule="auto"/>
              <w:ind w:left="244" w:right="-568"/>
              <w:jc w:val="both"/>
              <w:rPr>
                <w:rFonts w:ascii="Times New Roman" w:hAnsi="Times New Roman" w:cs="Times New Roman"/>
                <w:snapToGrid w:val="0"/>
                <w:color w:val="000000"/>
                <w:sz w:val="20"/>
                <w:szCs w:val="20"/>
              </w:rPr>
            </w:pPr>
            <w:r w:rsidRPr="00194BFC">
              <w:rPr>
                <w:rFonts w:ascii="Times New Roman" w:hAnsi="Times New Roman" w:cs="Times New Roman"/>
                <w:snapToGrid w:val="0"/>
                <w:color w:val="000000"/>
                <w:sz w:val="20"/>
                <w:szCs w:val="20"/>
              </w:rPr>
              <w:t>гипо</w:t>
            </w:r>
            <w:r w:rsidRPr="00194BFC">
              <w:rPr>
                <w:rFonts w:ascii="Times New Roman" w:hAnsi="Times New Roman" w:cs="Times New Roman"/>
                <w:snapToGrid w:val="0"/>
                <w:color w:val="000000"/>
                <w:sz w:val="20"/>
                <w:szCs w:val="20"/>
              </w:rPr>
              <w:softHyphen/>
              <w:t xml:space="preserve">тезы — </w:t>
            </w:r>
          </w:p>
          <w:p w:rsidR="00194BFC" w:rsidRPr="00194BFC" w:rsidRDefault="00194BFC" w:rsidP="00194BFC">
            <w:pPr>
              <w:spacing w:before="40" w:after="0" w:line="240" w:lineRule="auto"/>
              <w:ind w:left="244" w:right="-568"/>
              <w:jc w:val="both"/>
              <w:rPr>
                <w:rFonts w:ascii="Times New Roman" w:hAnsi="Times New Roman" w:cs="Times New Roman"/>
                <w:snapToGrid w:val="0"/>
                <w:color w:val="000000"/>
                <w:sz w:val="20"/>
                <w:szCs w:val="20"/>
              </w:rPr>
            </w:pPr>
            <w:r w:rsidRPr="00194BFC">
              <w:rPr>
                <w:rFonts w:ascii="Times New Roman" w:hAnsi="Times New Roman" w:cs="Times New Roman"/>
                <w:snapToGrid w:val="0"/>
                <w:color w:val="000000"/>
                <w:sz w:val="20"/>
                <w:szCs w:val="20"/>
              </w:rPr>
              <w:t>предположитель</w:t>
            </w:r>
            <w:r w:rsidRPr="00194BFC">
              <w:rPr>
                <w:rFonts w:ascii="Times New Roman" w:hAnsi="Times New Roman" w:cs="Times New Roman"/>
                <w:snapToGrid w:val="0"/>
                <w:color w:val="000000"/>
                <w:sz w:val="20"/>
                <w:szCs w:val="20"/>
              </w:rPr>
              <w:softHyphen/>
              <w:t>ного объясне</w:t>
            </w:r>
            <w:r>
              <w:rPr>
                <w:rFonts w:ascii="Times New Roman" w:hAnsi="Times New Roman" w:cs="Times New Roman"/>
                <w:snapToGrid w:val="0"/>
                <w:color w:val="000000"/>
                <w:sz w:val="20"/>
                <w:szCs w:val="20"/>
              </w:rPr>
              <w:t>ния обна</w:t>
            </w:r>
            <w:r>
              <w:rPr>
                <w:rFonts w:ascii="Times New Roman" w:hAnsi="Times New Roman" w:cs="Times New Roman"/>
                <w:snapToGrid w:val="0"/>
                <w:color w:val="000000"/>
                <w:sz w:val="20"/>
                <w:szCs w:val="20"/>
              </w:rPr>
              <w:softHyphen/>
              <w:t>руженных противоречий.</w:t>
            </w:r>
          </w:p>
        </w:tc>
        <w:tc>
          <w:tcPr>
            <w:tcW w:w="4677" w:type="dxa"/>
            <w:tcBorders>
              <w:top w:val="single" w:sz="6" w:space="0" w:color="auto"/>
              <w:left w:val="single" w:sz="6" w:space="0" w:color="auto"/>
              <w:bottom w:val="single" w:sz="6" w:space="0" w:color="auto"/>
              <w:right w:val="single" w:sz="6" w:space="0" w:color="auto"/>
            </w:tcBorders>
          </w:tcPr>
          <w:p w:rsidR="00194BFC" w:rsidRPr="00194BFC" w:rsidRDefault="00194BFC" w:rsidP="00194BFC">
            <w:pPr>
              <w:spacing w:before="40" w:after="0" w:line="240" w:lineRule="auto"/>
              <w:ind w:left="243" w:right="-568"/>
              <w:jc w:val="both"/>
              <w:rPr>
                <w:rFonts w:ascii="Times New Roman" w:hAnsi="Times New Roman" w:cs="Times New Roman"/>
                <w:snapToGrid w:val="0"/>
                <w:color w:val="000000"/>
                <w:sz w:val="20"/>
                <w:szCs w:val="20"/>
              </w:rPr>
            </w:pPr>
            <w:r w:rsidRPr="00194BFC">
              <w:rPr>
                <w:rFonts w:ascii="Times New Roman" w:hAnsi="Times New Roman" w:cs="Times New Roman"/>
                <w:snapToGrid w:val="0"/>
                <w:color w:val="000000"/>
                <w:sz w:val="20"/>
                <w:szCs w:val="20"/>
              </w:rPr>
              <w:t xml:space="preserve">3. Выдвигает гипотезы, </w:t>
            </w:r>
          </w:p>
          <w:p w:rsidR="00194BFC" w:rsidRPr="00194BFC" w:rsidRDefault="00194BFC" w:rsidP="00194BFC">
            <w:pPr>
              <w:spacing w:before="40" w:after="0" w:line="240" w:lineRule="auto"/>
              <w:ind w:left="243" w:right="-568"/>
              <w:jc w:val="both"/>
              <w:rPr>
                <w:rFonts w:ascii="Times New Roman" w:hAnsi="Times New Roman" w:cs="Times New Roman"/>
                <w:snapToGrid w:val="0"/>
                <w:color w:val="000000"/>
                <w:sz w:val="20"/>
                <w:szCs w:val="20"/>
              </w:rPr>
            </w:pPr>
            <w:r w:rsidRPr="00194BFC">
              <w:rPr>
                <w:rFonts w:ascii="Times New Roman" w:hAnsi="Times New Roman" w:cs="Times New Roman"/>
                <w:snapToGrid w:val="0"/>
                <w:color w:val="000000"/>
                <w:sz w:val="20"/>
                <w:szCs w:val="20"/>
              </w:rPr>
              <w:t>объяс</w:t>
            </w:r>
            <w:r w:rsidRPr="00194BFC">
              <w:rPr>
                <w:rFonts w:ascii="Times New Roman" w:hAnsi="Times New Roman" w:cs="Times New Roman"/>
                <w:snapToGrid w:val="0"/>
                <w:color w:val="000000"/>
                <w:sz w:val="20"/>
                <w:szCs w:val="20"/>
              </w:rPr>
              <w:softHyphen/>
              <w:t>няющие явления.</w:t>
            </w:r>
          </w:p>
          <w:p w:rsidR="00194BFC" w:rsidRPr="00194BFC" w:rsidRDefault="00194BFC" w:rsidP="00194BFC">
            <w:pPr>
              <w:spacing w:before="40" w:after="0" w:line="240" w:lineRule="auto"/>
              <w:ind w:left="243" w:right="-568"/>
              <w:jc w:val="both"/>
              <w:rPr>
                <w:rFonts w:ascii="Times New Roman" w:hAnsi="Times New Roman" w:cs="Times New Roman"/>
                <w:snapToGrid w:val="0"/>
                <w:color w:val="000000"/>
                <w:sz w:val="20"/>
                <w:szCs w:val="20"/>
              </w:rPr>
            </w:pPr>
          </w:p>
        </w:tc>
      </w:tr>
      <w:tr w:rsidR="00194BFC" w:rsidRPr="00194BFC" w:rsidTr="0028166E">
        <w:tc>
          <w:tcPr>
            <w:tcW w:w="4395" w:type="dxa"/>
            <w:tcBorders>
              <w:top w:val="single" w:sz="6" w:space="0" w:color="auto"/>
              <w:left w:val="single" w:sz="6" w:space="0" w:color="auto"/>
              <w:bottom w:val="single" w:sz="6" w:space="0" w:color="auto"/>
              <w:right w:val="single" w:sz="6" w:space="0" w:color="auto"/>
            </w:tcBorders>
          </w:tcPr>
          <w:p w:rsidR="00194BFC" w:rsidRPr="00194BFC" w:rsidRDefault="00194BFC" w:rsidP="00194BFC">
            <w:pPr>
              <w:spacing w:before="40" w:after="0" w:line="240" w:lineRule="auto"/>
              <w:ind w:left="244" w:right="-568"/>
              <w:jc w:val="both"/>
              <w:rPr>
                <w:rFonts w:ascii="Times New Roman" w:hAnsi="Times New Roman" w:cs="Times New Roman"/>
                <w:snapToGrid w:val="0"/>
                <w:color w:val="000000"/>
                <w:sz w:val="20"/>
                <w:szCs w:val="20"/>
              </w:rPr>
            </w:pPr>
            <w:r w:rsidRPr="00194BFC">
              <w:rPr>
                <w:rFonts w:ascii="Times New Roman" w:hAnsi="Times New Roman" w:cs="Times New Roman"/>
                <w:snapToGrid w:val="0"/>
                <w:color w:val="000000"/>
                <w:sz w:val="20"/>
                <w:szCs w:val="20"/>
              </w:rPr>
              <w:t>4. Организует проверку ги</w:t>
            </w:r>
            <w:r w:rsidRPr="00194BFC">
              <w:rPr>
                <w:rFonts w:ascii="Times New Roman" w:hAnsi="Times New Roman" w:cs="Times New Roman"/>
                <w:snapToGrid w:val="0"/>
                <w:color w:val="000000"/>
                <w:sz w:val="20"/>
                <w:szCs w:val="20"/>
              </w:rPr>
              <w:softHyphen/>
              <w:t>потезы.</w:t>
            </w:r>
          </w:p>
          <w:p w:rsidR="00194BFC" w:rsidRPr="00194BFC" w:rsidRDefault="00194BFC" w:rsidP="00194BFC">
            <w:pPr>
              <w:spacing w:before="40" w:after="0" w:line="240" w:lineRule="auto"/>
              <w:ind w:left="244" w:right="-568"/>
              <w:jc w:val="both"/>
              <w:rPr>
                <w:rFonts w:ascii="Times New Roman" w:hAnsi="Times New Roman" w:cs="Times New Roman"/>
                <w:snapToGrid w:val="0"/>
                <w:color w:val="000000"/>
                <w:sz w:val="20"/>
                <w:szCs w:val="20"/>
              </w:rPr>
            </w:pPr>
          </w:p>
        </w:tc>
        <w:tc>
          <w:tcPr>
            <w:tcW w:w="4677" w:type="dxa"/>
            <w:tcBorders>
              <w:top w:val="single" w:sz="6" w:space="0" w:color="auto"/>
              <w:left w:val="single" w:sz="6" w:space="0" w:color="auto"/>
              <w:bottom w:val="single" w:sz="6" w:space="0" w:color="auto"/>
              <w:right w:val="single" w:sz="6" w:space="0" w:color="auto"/>
            </w:tcBorders>
          </w:tcPr>
          <w:p w:rsidR="00194BFC" w:rsidRPr="00194BFC" w:rsidRDefault="00194BFC" w:rsidP="00194BFC">
            <w:pPr>
              <w:spacing w:before="40" w:after="0" w:line="240" w:lineRule="auto"/>
              <w:ind w:left="243" w:right="-568"/>
              <w:jc w:val="both"/>
              <w:rPr>
                <w:rFonts w:ascii="Times New Roman" w:hAnsi="Times New Roman" w:cs="Times New Roman"/>
                <w:snapToGrid w:val="0"/>
                <w:color w:val="000000"/>
                <w:sz w:val="20"/>
                <w:szCs w:val="20"/>
              </w:rPr>
            </w:pPr>
            <w:r w:rsidRPr="00194BFC">
              <w:rPr>
                <w:rFonts w:ascii="Times New Roman" w:hAnsi="Times New Roman" w:cs="Times New Roman"/>
                <w:snapToGrid w:val="0"/>
                <w:color w:val="000000"/>
                <w:sz w:val="20"/>
                <w:szCs w:val="20"/>
              </w:rPr>
              <w:t xml:space="preserve">4. Проверяет гипотезы </w:t>
            </w:r>
            <w:proofErr w:type="gramStart"/>
            <w:r w:rsidRPr="00194BFC">
              <w:rPr>
                <w:rFonts w:ascii="Times New Roman" w:hAnsi="Times New Roman" w:cs="Times New Roman"/>
                <w:snapToGrid w:val="0"/>
                <w:color w:val="000000"/>
                <w:sz w:val="20"/>
                <w:szCs w:val="20"/>
              </w:rPr>
              <w:t>в</w:t>
            </w:r>
            <w:proofErr w:type="gramEnd"/>
            <w:r w:rsidRPr="00194BFC">
              <w:rPr>
                <w:rFonts w:ascii="Times New Roman" w:hAnsi="Times New Roman" w:cs="Times New Roman"/>
                <w:snapToGrid w:val="0"/>
                <w:color w:val="000000"/>
                <w:sz w:val="20"/>
                <w:szCs w:val="20"/>
              </w:rPr>
              <w:t xml:space="preserve"> </w:t>
            </w:r>
          </w:p>
          <w:p w:rsidR="00194BFC" w:rsidRPr="00194BFC" w:rsidRDefault="00194BFC" w:rsidP="00194BFC">
            <w:pPr>
              <w:spacing w:before="40" w:after="0" w:line="240" w:lineRule="auto"/>
              <w:ind w:left="243" w:right="-568"/>
              <w:jc w:val="both"/>
              <w:rPr>
                <w:rFonts w:ascii="Times New Roman" w:hAnsi="Times New Roman" w:cs="Times New Roman"/>
                <w:snapToGrid w:val="0"/>
                <w:color w:val="000000"/>
                <w:sz w:val="20"/>
                <w:szCs w:val="20"/>
              </w:rPr>
            </w:pPr>
            <w:proofErr w:type="gramStart"/>
            <w:r w:rsidRPr="00194BFC">
              <w:rPr>
                <w:rFonts w:ascii="Times New Roman" w:hAnsi="Times New Roman" w:cs="Times New Roman"/>
                <w:snapToGrid w:val="0"/>
                <w:color w:val="000000"/>
                <w:sz w:val="20"/>
                <w:szCs w:val="20"/>
              </w:rPr>
              <w:t>экспе</w:t>
            </w:r>
            <w:r w:rsidRPr="00194BFC">
              <w:rPr>
                <w:rFonts w:ascii="Times New Roman" w:hAnsi="Times New Roman" w:cs="Times New Roman"/>
                <w:snapToGrid w:val="0"/>
                <w:color w:val="000000"/>
                <w:sz w:val="20"/>
                <w:szCs w:val="20"/>
              </w:rPr>
              <w:softHyphen/>
              <w:t>рименте</w:t>
            </w:r>
            <w:proofErr w:type="gramEnd"/>
            <w:r w:rsidRPr="00194BFC">
              <w:rPr>
                <w:rFonts w:ascii="Times New Roman" w:hAnsi="Times New Roman" w:cs="Times New Roman"/>
                <w:snapToGrid w:val="0"/>
                <w:color w:val="000000"/>
                <w:sz w:val="20"/>
                <w:szCs w:val="20"/>
              </w:rPr>
              <w:t xml:space="preserve">, решении задач, </w:t>
            </w:r>
          </w:p>
          <w:p w:rsidR="00194BFC" w:rsidRPr="00194BFC" w:rsidRDefault="00194BFC" w:rsidP="00194BFC">
            <w:pPr>
              <w:spacing w:before="40" w:after="0" w:line="240" w:lineRule="auto"/>
              <w:ind w:left="243" w:right="-568"/>
              <w:jc w:val="both"/>
              <w:rPr>
                <w:rFonts w:ascii="Times New Roman" w:hAnsi="Times New Roman" w:cs="Times New Roman"/>
                <w:snapToGrid w:val="0"/>
                <w:color w:val="000000"/>
                <w:sz w:val="20"/>
                <w:szCs w:val="20"/>
              </w:rPr>
            </w:pPr>
            <w:proofErr w:type="gramStart"/>
            <w:r w:rsidRPr="00194BFC">
              <w:rPr>
                <w:rFonts w:ascii="Times New Roman" w:hAnsi="Times New Roman" w:cs="Times New Roman"/>
                <w:snapToGrid w:val="0"/>
                <w:color w:val="000000"/>
                <w:sz w:val="20"/>
                <w:szCs w:val="20"/>
              </w:rPr>
              <w:t>анализе</w:t>
            </w:r>
            <w:proofErr w:type="gramEnd"/>
            <w:r w:rsidRPr="00194BFC">
              <w:rPr>
                <w:rFonts w:ascii="Times New Roman" w:hAnsi="Times New Roman" w:cs="Times New Roman"/>
                <w:snapToGrid w:val="0"/>
                <w:color w:val="000000"/>
                <w:sz w:val="20"/>
                <w:szCs w:val="20"/>
              </w:rPr>
              <w:t xml:space="preserve"> и т</w:t>
            </w:r>
            <w:r>
              <w:rPr>
                <w:rFonts w:ascii="Times New Roman" w:hAnsi="Times New Roman" w:cs="Times New Roman"/>
                <w:snapToGrid w:val="0"/>
                <w:color w:val="000000"/>
                <w:sz w:val="20"/>
                <w:szCs w:val="20"/>
              </w:rPr>
              <w:t>.д.</w:t>
            </w:r>
          </w:p>
        </w:tc>
      </w:tr>
      <w:tr w:rsidR="00194BFC" w:rsidRPr="00194BFC" w:rsidTr="0028166E">
        <w:tc>
          <w:tcPr>
            <w:tcW w:w="4395" w:type="dxa"/>
            <w:tcBorders>
              <w:top w:val="single" w:sz="6" w:space="0" w:color="auto"/>
              <w:left w:val="single" w:sz="6" w:space="0" w:color="auto"/>
              <w:bottom w:val="single" w:sz="6" w:space="0" w:color="auto"/>
              <w:right w:val="single" w:sz="6" w:space="0" w:color="auto"/>
            </w:tcBorders>
          </w:tcPr>
          <w:p w:rsidR="00194BFC" w:rsidRPr="00194BFC" w:rsidRDefault="00194BFC" w:rsidP="00194BFC">
            <w:pPr>
              <w:spacing w:before="40" w:after="0" w:line="240" w:lineRule="auto"/>
              <w:ind w:left="244" w:right="-568"/>
              <w:jc w:val="both"/>
              <w:rPr>
                <w:rFonts w:ascii="Times New Roman" w:hAnsi="Times New Roman" w:cs="Times New Roman"/>
                <w:snapToGrid w:val="0"/>
                <w:color w:val="000000"/>
                <w:sz w:val="20"/>
                <w:szCs w:val="20"/>
              </w:rPr>
            </w:pPr>
            <w:r w:rsidRPr="00194BFC">
              <w:rPr>
                <w:rFonts w:ascii="Times New Roman" w:hAnsi="Times New Roman" w:cs="Times New Roman"/>
                <w:snapToGrid w:val="0"/>
                <w:color w:val="000000"/>
                <w:sz w:val="20"/>
                <w:szCs w:val="20"/>
              </w:rPr>
              <w:t xml:space="preserve">5. Организует обобщение </w:t>
            </w:r>
          </w:p>
          <w:p w:rsidR="00194BFC" w:rsidRPr="00194BFC" w:rsidRDefault="00194BFC" w:rsidP="00194BFC">
            <w:pPr>
              <w:spacing w:before="40" w:after="0" w:line="240" w:lineRule="auto"/>
              <w:ind w:left="244" w:right="-568"/>
              <w:jc w:val="both"/>
              <w:rPr>
                <w:rFonts w:ascii="Times New Roman" w:hAnsi="Times New Roman" w:cs="Times New Roman"/>
                <w:snapToGrid w:val="0"/>
                <w:color w:val="000000"/>
                <w:sz w:val="20"/>
                <w:szCs w:val="20"/>
              </w:rPr>
            </w:pPr>
            <w:r w:rsidRPr="00194BFC">
              <w:rPr>
                <w:rFonts w:ascii="Times New Roman" w:hAnsi="Times New Roman" w:cs="Times New Roman"/>
                <w:snapToGrid w:val="0"/>
                <w:color w:val="000000"/>
                <w:sz w:val="20"/>
                <w:szCs w:val="20"/>
              </w:rPr>
              <w:t>результатов и применение</w:t>
            </w:r>
          </w:p>
          <w:p w:rsidR="00194BFC" w:rsidRPr="00194BFC" w:rsidRDefault="00194BFC" w:rsidP="00194BFC">
            <w:pPr>
              <w:spacing w:before="40" w:after="0" w:line="240" w:lineRule="auto"/>
              <w:ind w:left="244" w:right="-568"/>
              <w:jc w:val="both"/>
              <w:rPr>
                <w:rFonts w:ascii="Times New Roman" w:hAnsi="Times New Roman" w:cs="Times New Roman"/>
                <w:snapToGrid w:val="0"/>
                <w:color w:val="000000"/>
                <w:sz w:val="20"/>
                <w:szCs w:val="20"/>
              </w:rPr>
            </w:pPr>
          </w:p>
        </w:tc>
        <w:tc>
          <w:tcPr>
            <w:tcW w:w="4677" w:type="dxa"/>
            <w:tcBorders>
              <w:top w:val="single" w:sz="6" w:space="0" w:color="auto"/>
              <w:left w:val="single" w:sz="6" w:space="0" w:color="auto"/>
              <w:bottom w:val="single" w:sz="6" w:space="0" w:color="auto"/>
              <w:right w:val="single" w:sz="6" w:space="0" w:color="auto"/>
            </w:tcBorders>
          </w:tcPr>
          <w:p w:rsidR="00194BFC" w:rsidRPr="00194BFC" w:rsidRDefault="00194BFC" w:rsidP="00194BFC">
            <w:pPr>
              <w:spacing w:before="40" w:after="0" w:line="240" w:lineRule="auto"/>
              <w:ind w:left="243" w:right="-568"/>
              <w:jc w:val="both"/>
              <w:rPr>
                <w:rFonts w:ascii="Times New Roman" w:hAnsi="Times New Roman" w:cs="Times New Roman"/>
                <w:snapToGrid w:val="0"/>
                <w:color w:val="000000"/>
                <w:sz w:val="20"/>
                <w:szCs w:val="20"/>
              </w:rPr>
            </w:pPr>
            <w:r w:rsidRPr="00194BFC">
              <w:rPr>
                <w:rFonts w:ascii="Times New Roman" w:hAnsi="Times New Roman" w:cs="Times New Roman"/>
                <w:snapToGrid w:val="0"/>
                <w:color w:val="000000"/>
                <w:sz w:val="20"/>
                <w:szCs w:val="20"/>
              </w:rPr>
              <w:t xml:space="preserve">5. Анализирует результаты, делает </w:t>
            </w:r>
          </w:p>
          <w:p w:rsidR="00194BFC" w:rsidRPr="00194BFC" w:rsidRDefault="00194BFC" w:rsidP="00194BFC">
            <w:pPr>
              <w:spacing w:before="40" w:after="0" w:line="240" w:lineRule="auto"/>
              <w:ind w:left="243" w:right="-568"/>
              <w:jc w:val="both"/>
              <w:rPr>
                <w:rFonts w:ascii="Times New Roman" w:hAnsi="Times New Roman" w:cs="Times New Roman"/>
                <w:snapToGrid w:val="0"/>
                <w:color w:val="000000"/>
                <w:sz w:val="20"/>
                <w:szCs w:val="20"/>
              </w:rPr>
            </w:pPr>
            <w:r w:rsidRPr="00194BFC">
              <w:rPr>
                <w:rFonts w:ascii="Times New Roman" w:hAnsi="Times New Roman" w:cs="Times New Roman"/>
                <w:snapToGrid w:val="0"/>
                <w:color w:val="000000"/>
                <w:sz w:val="20"/>
                <w:szCs w:val="20"/>
              </w:rPr>
              <w:t>выводы, применяет полученные</w:t>
            </w:r>
          </w:p>
          <w:p w:rsidR="00194BFC" w:rsidRPr="00194BFC" w:rsidRDefault="00194BFC" w:rsidP="00194BFC">
            <w:pPr>
              <w:spacing w:before="40" w:after="0" w:line="240" w:lineRule="auto"/>
              <w:ind w:left="243" w:right="-568"/>
              <w:jc w:val="both"/>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 xml:space="preserve"> знания</w:t>
            </w:r>
          </w:p>
        </w:tc>
      </w:tr>
    </w:tbl>
    <w:p w:rsidR="00194BFC" w:rsidRPr="00194BFC" w:rsidRDefault="00194BFC" w:rsidP="00194BFC">
      <w:pPr>
        <w:spacing w:before="140" w:after="0" w:line="240" w:lineRule="auto"/>
        <w:ind w:left="-1276" w:right="-568" w:firstLine="709"/>
        <w:jc w:val="both"/>
        <w:rPr>
          <w:rFonts w:ascii="Times New Roman" w:hAnsi="Times New Roman" w:cs="Times New Roman"/>
          <w:snapToGrid w:val="0"/>
          <w:sz w:val="20"/>
          <w:szCs w:val="20"/>
        </w:rPr>
      </w:pPr>
      <w:r w:rsidRPr="00194BFC">
        <w:rPr>
          <w:rFonts w:ascii="Times New Roman" w:hAnsi="Times New Roman" w:cs="Times New Roman"/>
          <w:snapToGrid w:val="0"/>
          <w:sz w:val="20"/>
          <w:szCs w:val="20"/>
        </w:rPr>
        <w:t>Достоинства проблемного обучения: развивает мыслительные способности учащихся, интерес к учению, творческие силы.</w:t>
      </w:r>
    </w:p>
    <w:p w:rsidR="00194BFC" w:rsidRPr="00194BFC" w:rsidRDefault="00194BFC" w:rsidP="00194BFC">
      <w:pPr>
        <w:spacing w:before="300" w:after="0" w:line="240" w:lineRule="auto"/>
        <w:ind w:left="-1276" w:right="-568" w:firstLine="709"/>
        <w:jc w:val="both"/>
        <w:rPr>
          <w:rFonts w:ascii="Times New Roman" w:hAnsi="Times New Roman" w:cs="Times New Roman"/>
          <w:snapToGrid w:val="0"/>
          <w:sz w:val="20"/>
          <w:szCs w:val="20"/>
        </w:rPr>
      </w:pPr>
      <w:r w:rsidRPr="00194BFC">
        <w:rPr>
          <w:rFonts w:ascii="Times New Roman" w:hAnsi="Times New Roman" w:cs="Times New Roman"/>
          <w:snapToGrid w:val="0"/>
          <w:sz w:val="20"/>
          <w:szCs w:val="20"/>
        </w:rPr>
        <w:t>Недостатки: не всегда можно применять из-за характера изучаемого материала, неподготовленности учащихся, квалификации учителя; требует много вре</w:t>
      </w:r>
      <w:r w:rsidRPr="00194BFC">
        <w:rPr>
          <w:rFonts w:ascii="Times New Roman" w:hAnsi="Times New Roman" w:cs="Times New Roman"/>
          <w:snapToGrid w:val="0"/>
          <w:sz w:val="20"/>
          <w:szCs w:val="20"/>
        </w:rPr>
        <w:softHyphen/>
        <w:t>мени, в силу чего проблемное обучение в полном виде используется нечасто. Как видно, такая модель обуче</w:t>
      </w:r>
      <w:r w:rsidRPr="00194BFC">
        <w:rPr>
          <w:rFonts w:ascii="Times New Roman" w:hAnsi="Times New Roman" w:cs="Times New Roman"/>
          <w:snapToGrid w:val="0"/>
          <w:sz w:val="20"/>
          <w:szCs w:val="20"/>
        </w:rPr>
        <w:softHyphen/>
        <w:t xml:space="preserve">ния восходит к методам системы Д. </w:t>
      </w:r>
      <w:proofErr w:type="spellStart"/>
      <w:r w:rsidRPr="00194BFC">
        <w:rPr>
          <w:rFonts w:ascii="Times New Roman" w:hAnsi="Times New Roman" w:cs="Times New Roman"/>
          <w:snapToGrid w:val="0"/>
          <w:sz w:val="20"/>
          <w:szCs w:val="20"/>
        </w:rPr>
        <w:t>Дьюи</w:t>
      </w:r>
      <w:proofErr w:type="spellEnd"/>
      <w:r w:rsidRPr="00194BFC">
        <w:rPr>
          <w:rFonts w:ascii="Times New Roman" w:hAnsi="Times New Roman" w:cs="Times New Roman"/>
          <w:snapToGrid w:val="0"/>
          <w:sz w:val="20"/>
          <w:szCs w:val="20"/>
        </w:rPr>
        <w:t xml:space="preserve"> (обучение через делание). В 60-е годы ее вариант — обучение через исследование — разрабатывал Дж. </w:t>
      </w:r>
      <w:proofErr w:type="spellStart"/>
      <w:r w:rsidRPr="00194BFC">
        <w:rPr>
          <w:rFonts w:ascii="Times New Roman" w:hAnsi="Times New Roman" w:cs="Times New Roman"/>
          <w:snapToGrid w:val="0"/>
          <w:sz w:val="20"/>
          <w:szCs w:val="20"/>
        </w:rPr>
        <w:t>Брунер</w:t>
      </w:r>
      <w:proofErr w:type="spellEnd"/>
      <w:r w:rsidRPr="00194BFC">
        <w:rPr>
          <w:rFonts w:ascii="Times New Roman" w:hAnsi="Times New Roman" w:cs="Times New Roman"/>
          <w:snapToGrid w:val="0"/>
          <w:sz w:val="20"/>
          <w:szCs w:val="20"/>
        </w:rPr>
        <w:t xml:space="preserve">. В России это делали И.Я. </w:t>
      </w:r>
      <w:proofErr w:type="spellStart"/>
      <w:r w:rsidRPr="00194BFC">
        <w:rPr>
          <w:rFonts w:ascii="Times New Roman" w:hAnsi="Times New Roman" w:cs="Times New Roman"/>
          <w:snapToGrid w:val="0"/>
          <w:sz w:val="20"/>
          <w:szCs w:val="20"/>
        </w:rPr>
        <w:t>Лернер</w:t>
      </w:r>
      <w:proofErr w:type="spellEnd"/>
      <w:r w:rsidRPr="00194BFC">
        <w:rPr>
          <w:rFonts w:ascii="Times New Roman" w:hAnsi="Times New Roman" w:cs="Times New Roman"/>
          <w:snapToGrid w:val="0"/>
          <w:sz w:val="20"/>
          <w:szCs w:val="20"/>
        </w:rPr>
        <w:t xml:space="preserve">, М.Н. </w:t>
      </w:r>
      <w:proofErr w:type="spellStart"/>
      <w:r w:rsidRPr="00194BFC">
        <w:rPr>
          <w:rFonts w:ascii="Times New Roman" w:hAnsi="Times New Roman" w:cs="Times New Roman"/>
          <w:snapToGrid w:val="0"/>
          <w:sz w:val="20"/>
          <w:szCs w:val="20"/>
        </w:rPr>
        <w:t>Скаткин</w:t>
      </w:r>
      <w:proofErr w:type="spellEnd"/>
      <w:r w:rsidRPr="00194BFC">
        <w:rPr>
          <w:rFonts w:ascii="Times New Roman" w:hAnsi="Times New Roman" w:cs="Times New Roman"/>
          <w:snapToGrid w:val="0"/>
          <w:sz w:val="20"/>
          <w:szCs w:val="20"/>
        </w:rPr>
        <w:t xml:space="preserve">, М.М. </w:t>
      </w:r>
      <w:proofErr w:type="spellStart"/>
      <w:r w:rsidRPr="00194BFC">
        <w:rPr>
          <w:rFonts w:ascii="Times New Roman" w:hAnsi="Times New Roman" w:cs="Times New Roman"/>
          <w:snapToGrid w:val="0"/>
          <w:sz w:val="20"/>
          <w:szCs w:val="20"/>
        </w:rPr>
        <w:t>Махмутов</w:t>
      </w:r>
      <w:proofErr w:type="spellEnd"/>
      <w:r w:rsidRPr="00194BFC">
        <w:rPr>
          <w:rFonts w:ascii="Times New Roman" w:hAnsi="Times New Roman" w:cs="Times New Roman"/>
          <w:snapToGrid w:val="0"/>
          <w:sz w:val="20"/>
          <w:szCs w:val="20"/>
        </w:rPr>
        <w:t>.</w:t>
      </w:r>
    </w:p>
    <w:p w:rsidR="00194BFC" w:rsidRPr="00194BFC" w:rsidRDefault="00194BFC" w:rsidP="00194BFC">
      <w:pPr>
        <w:spacing w:before="100" w:after="0" w:line="240" w:lineRule="auto"/>
        <w:ind w:left="-1276" w:right="-568" w:firstLine="709"/>
        <w:jc w:val="both"/>
        <w:rPr>
          <w:rFonts w:ascii="Times New Roman" w:hAnsi="Times New Roman" w:cs="Times New Roman"/>
          <w:b/>
          <w:snapToGrid w:val="0"/>
          <w:sz w:val="20"/>
          <w:szCs w:val="20"/>
        </w:rPr>
      </w:pPr>
      <w:r w:rsidRPr="00194BFC">
        <w:rPr>
          <w:rFonts w:ascii="Times New Roman" w:hAnsi="Times New Roman" w:cs="Times New Roman"/>
          <w:b/>
          <w:snapToGrid w:val="0"/>
          <w:sz w:val="20"/>
          <w:szCs w:val="20"/>
        </w:rPr>
        <w:t>2.3. Программированное обучение</w:t>
      </w:r>
    </w:p>
    <w:p w:rsidR="00194BFC" w:rsidRPr="00194BFC" w:rsidRDefault="00194BFC" w:rsidP="00194BFC">
      <w:pPr>
        <w:spacing w:before="60" w:after="0" w:line="240" w:lineRule="auto"/>
        <w:ind w:left="-1276" w:right="-568" w:firstLine="709"/>
        <w:jc w:val="both"/>
        <w:rPr>
          <w:rFonts w:ascii="Times New Roman" w:hAnsi="Times New Roman" w:cs="Times New Roman"/>
          <w:snapToGrid w:val="0"/>
          <w:sz w:val="20"/>
          <w:szCs w:val="20"/>
        </w:rPr>
      </w:pPr>
      <w:r w:rsidRPr="00194BFC">
        <w:rPr>
          <w:rFonts w:ascii="Times New Roman" w:hAnsi="Times New Roman" w:cs="Times New Roman"/>
          <w:snapToGrid w:val="0"/>
          <w:sz w:val="20"/>
          <w:szCs w:val="20"/>
        </w:rPr>
        <w:t xml:space="preserve">Учение осуществляется как четко управляемый процесс, так как изучаемый материал разбивается на мелкие, легко усваиваемые дозы. Они последовательно предъявляются ученику для усвоения. После изучения каждой дозы следует проверка степени усвоения. Доза усвоена — переходят к </w:t>
      </w:r>
      <w:proofErr w:type="gramStart"/>
      <w:r w:rsidRPr="00194BFC">
        <w:rPr>
          <w:rFonts w:ascii="Times New Roman" w:hAnsi="Times New Roman" w:cs="Times New Roman"/>
          <w:snapToGrid w:val="0"/>
          <w:sz w:val="20"/>
          <w:szCs w:val="20"/>
        </w:rPr>
        <w:t>следующей</w:t>
      </w:r>
      <w:proofErr w:type="gramEnd"/>
      <w:r w:rsidRPr="00194BFC">
        <w:rPr>
          <w:rFonts w:ascii="Times New Roman" w:hAnsi="Times New Roman" w:cs="Times New Roman"/>
          <w:snapToGrid w:val="0"/>
          <w:sz w:val="20"/>
          <w:szCs w:val="20"/>
        </w:rPr>
        <w:t>. Это и есть «шаг» обучения: предъявление, усвоение, проверка.</w:t>
      </w:r>
    </w:p>
    <w:p w:rsidR="00194BFC" w:rsidRPr="00194BFC" w:rsidRDefault="00194BFC" w:rsidP="00194BFC">
      <w:pPr>
        <w:spacing w:after="0" w:line="240" w:lineRule="auto"/>
        <w:ind w:left="-1276" w:right="-568" w:firstLine="709"/>
        <w:jc w:val="both"/>
        <w:rPr>
          <w:rFonts w:ascii="Times New Roman" w:hAnsi="Times New Roman" w:cs="Times New Roman"/>
          <w:snapToGrid w:val="0"/>
          <w:sz w:val="20"/>
          <w:szCs w:val="20"/>
        </w:rPr>
      </w:pPr>
      <w:r w:rsidRPr="00194BFC">
        <w:rPr>
          <w:rFonts w:ascii="Times New Roman" w:hAnsi="Times New Roman" w:cs="Times New Roman"/>
          <w:snapToGrid w:val="0"/>
          <w:sz w:val="20"/>
          <w:szCs w:val="20"/>
        </w:rPr>
        <w:t>Структура программированного обучения выглядит так:</w:t>
      </w:r>
    </w:p>
    <w:tbl>
      <w:tblPr>
        <w:tblW w:w="0" w:type="auto"/>
        <w:tblInd w:w="40" w:type="dxa"/>
        <w:tblLayout w:type="fixed"/>
        <w:tblCellMar>
          <w:left w:w="40" w:type="dxa"/>
          <w:right w:w="40" w:type="dxa"/>
        </w:tblCellMar>
        <w:tblLook w:val="0000" w:firstRow="0" w:lastRow="0" w:firstColumn="0" w:lastColumn="0" w:noHBand="0" w:noVBand="0"/>
      </w:tblPr>
      <w:tblGrid>
        <w:gridCol w:w="4253"/>
        <w:gridCol w:w="4819"/>
      </w:tblGrid>
      <w:tr w:rsidR="00194BFC" w:rsidRPr="00194BFC" w:rsidTr="00194BFC">
        <w:trPr>
          <w:trHeight w:val="283"/>
        </w:trPr>
        <w:tc>
          <w:tcPr>
            <w:tcW w:w="4253" w:type="dxa"/>
            <w:tcBorders>
              <w:top w:val="single" w:sz="6" w:space="0" w:color="auto"/>
              <w:left w:val="single" w:sz="6" w:space="0" w:color="auto"/>
              <w:bottom w:val="single" w:sz="6" w:space="0" w:color="auto"/>
              <w:right w:val="single" w:sz="6" w:space="0" w:color="auto"/>
            </w:tcBorders>
          </w:tcPr>
          <w:p w:rsidR="00194BFC" w:rsidRPr="00194BFC" w:rsidRDefault="00194BFC" w:rsidP="00194BFC">
            <w:pPr>
              <w:spacing w:before="40" w:after="0" w:line="240" w:lineRule="auto"/>
              <w:ind w:left="244" w:right="-568"/>
              <w:jc w:val="both"/>
              <w:rPr>
                <w:rFonts w:ascii="Times New Roman" w:hAnsi="Times New Roman" w:cs="Times New Roman"/>
                <w:b/>
                <w:i/>
                <w:snapToGrid w:val="0"/>
                <w:color w:val="000000"/>
                <w:sz w:val="20"/>
                <w:szCs w:val="20"/>
              </w:rPr>
            </w:pPr>
            <w:r w:rsidRPr="00194BFC">
              <w:rPr>
                <w:rFonts w:ascii="Times New Roman" w:hAnsi="Times New Roman" w:cs="Times New Roman"/>
                <w:b/>
                <w:i/>
                <w:snapToGrid w:val="0"/>
                <w:color w:val="000000"/>
                <w:sz w:val="20"/>
                <w:szCs w:val="20"/>
              </w:rPr>
              <w:t>Учитель (учебник, компь</w:t>
            </w:r>
            <w:r w:rsidRPr="00194BFC">
              <w:rPr>
                <w:rFonts w:ascii="Times New Roman" w:hAnsi="Times New Roman" w:cs="Times New Roman"/>
                <w:b/>
                <w:i/>
                <w:snapToGrid w:val="0"/>
                <w:color w:val="000000"/>
                <w:sz w:val="20"/>
                <w:szCs w:val="20"/>
              </w:rPr>
              <w:softHyphen/>
              <w:t>ютер)</w:t>
            </w:r>
          </w:p>
        </w:tc>
        <w:tc>
          <w:tcPr>
            <w:tcW w:w="4819" w:type="dxa"/>
            <w:tcBorders>
              <w:top w:val="single" w:sz="6" w:space="0" w:color="auto"/>
              <w:left w:val="single" w:sz="6" w:space="0" w:color="auto"/>
              <w:bottom w:val="single" w:sz="6" w:space="0" w:color="auto"/>
              <w:right w:val="single" w:sz="6" w:space="0" w:color="auto"/>
            </w:tcBorders>
          </w:tcPr>
          <w:p w:rsidR="00194BFC" w:rsidRPr="00194BFC" w:rsidRDefault="00194BFC" w:rsidP="00194BFC">
            <w:pPr>
              <w:spacing w:before="40" w:after="0" w:line="240" w:lineRule="auto"/>
              <w:ind w:left="243" w:right="-568"/>
              <w:jc w:val="both"/>
              <w:rPr>
                <w:rFonts w:ascii="Times New Roman" w:hAnsi="Times New Roman" w:cs="Times New Roman"/>
                <w:b/>
                <w:i/>
                <w:snapToGrid w:val="0"/>
                <w:color w:val="000000"/>
                <w:sz w:val="20"/>
                <w:szCs w:val="20"/>
              </w:rPr>
            </w:pPr>
            <w:r w:rsidRPr="00194BFC">
              <w:rPr>
                <w:rFonts w:ascii="Times New Roman" w:hAnsi="Times New Roman" w:cs="Times New Roman"/>
                <w:b/>
                <w:i/>
                <w:snapToGrid w:val="0"/>
                <w:color w:val="000000"/>
                <w:sz w:val="20"/>
                <w:szCs w:val="20"/>
              </w:rPr>
              <w:t>Ученик</w:t>
            </w:r>
          </w:p>
        </w:tc>
      </w:tr>
      <w:tr w:rsidR="00194BFC" w:rsidRPr="00194BFC" w:rsidTr="0028166E">
        <w:tc>
          <w:tcPr>
            <w:tcW w:w="4253" w:type="dxa"/>
            <w:tcBorders>
              <w:top w:val="single" w:sz="6" w:space="0" w:color="auto"/>
              <w:left w:val="single" w:sz="6" w:space="0" w:color="auto"/>
              <w:bottom w:val="single" w:sz="6" w:space="0" w:color="auto"/>
              <w:right w:val="single" w:sz="6" w:space="0" w:color="auto"/>
            </w:tcBorders>
          </w:tcPr>
          <w:p w:rsidR="00194BFC" w:rsidRPr="00194BFC" w:rsidRDefault="00194BFC" w:rsidP="00194BFC">
            <w:pPr>
              <w:numPr>
                <w:ilvl w:val="0"/>
                <w:numId w:val="2"/>
              </w:numPr>
              <w:spacing w:before="40" w:after="0" w:line="240" w:lineRule="auto"/>
              <w:ind w:left="244" w:right="-568" w:firstLine="0"/>
              <w:jc w:val="both"/>
              <w:rPr>
                <w:rFonts w:ascii="Times New Roman" w:hAnsi="Times New Roman" w:cs="Times New Roman"/>
                <w:snapToGrid w:val="0"/>
                <w:color w:val="000000"/>
                <w:sz w:val="20"/>
                <w:szCs w:val="20"/>
              </w:rPr>
            </w:pPr>
            <w:r w:rsidRPr="00194BFC">
              <w:rPr>
                <w:rFonts w:ascii="Times New Roman" w:hAnsi="Times New Roman" w:cs="Times New Roman"/>
                <w:snapToGrid w:val="0"/>
                <w:color w:val="000000"/>
                <w:sz w:val="20"/>
                <w:szCs w:val="20"/>
              </w:rPr>
              <w:t xml:space="preserve">Предъявляет первую дозу </w:t>
            </w:r>
          </w:p>
          <w:p w:rsidR="00194BFC" w:rsidRPr="00194BFC" w:rsidRDefault="00194BFC" w:rsidP="00194BFC">
            <w:pPr>
              <w:spacing w:before="40" w:after="0" w:line="240" w:lineRule="auto"/>
              <w:ind w:left="244" w:right="-568"/>
              <w:jc w:val="both"/>
              <w:rPr>
                <w:rFonts w:ascii="Times New Roman" w:hAnsi="Times New Roman" w:cs="Times New Roman"/>
                <w:snapToGrid w:val="0"/>
                <w:color w:val="000000"/>
                <w:sz w:val="20"/>
                <w:szCs w:val="20"/>
              </w:rPr>
            </w:pPr>
            <w:r w:rsidRPr="00194BFC">
              <w:rPr>
                <w:rFonts w:ascii="Times New Roman" w:hAnsi="Times New Roman" w:cs="Times New Roman"/>
                <w:snapToGrid w:val="0"/>
                <w:color w:val="000000"/>
                <w:sz w:val="20"/>
                <w:szCs w:val="20"/>
              </w:rPr>
              <w:t>материала.</w:t>
            </w:r>
          </w:p>
        </w:tc>
        <w:tc>
          <w:tcPr>
            <w:tcW w:w="4819" w:type="dxa"/>
            <w:tcBorders>
              <w:top w:val="single" w:sz="6" w:space="0" w:color="auto"/>
              <w:left w:val="single" w:sz="6" w:space="0" w:color="auto"/>
              <w:bottom w:val="single" w:sz="6" w:space="0" w:color="auto"/>
              <w:right w:val="single" w:sz="6" w:space="0" w:color="auto"/>
            </w:tcBorders>
          </w:tcPr>
          <w:p w:rsidR="00194BFC" w:rsidRPr="00194BFC" w:rsidRDefault="00194BFC" w:rsidP="00194BFC">
            <w:pPr>
              <w:spacing w:before="40" w:after="0" w:line="240" w:lineRule="auto"/>
              <w:ind w:left="243" w:right="-568"/>
              <w:jc w:val="both"/>
              <w:rPr>
                <w:rFonts w:ascii="Times New Roman" w:hAnsi="Times New Roman" w:cs="Times New Roman"/>
                <w:snapToGrid w:val="0"/>
                <w:color w:val="000000"/>
                <w:sz w:val="20"/>
                <w:szCs w:val="20"/>
              </w:rPr>
            </w:pPr>
            <w:r w:rsidRPr="00194BFC">
              <w:rPr>
                <w:rFonts w:ascii="Times New Roman" w:hAnsi="Times New Roman" w:cs="Times New Roman"/>
                <w:snapToGrid w:val="0"/>
                <w:color w:val="000000"/>
                <w:sz w:val="20"/>
                <w:szCs w:val="20"/>
              </w:rPr>
              <w:t>1. Воспринимает информа</w:t>
            </w:r>
            <w:r w:rsidRPr="00194BFC">
              <w:rPr>
                <w:rFonts w:ascii="Times New Roman" w:hAnsi="Times New Roman" w:cs="Times New Roman"/>
                <w:snapToGrid w:val="0"/>
                <w:color w:val="000000"/>
                <w:sz w:val="20"/>
                <w:szCs w:val="20"/>
              </w:rPr>
              <w:softHyphen/>
              <w:t>цию.</w:t>
            </w:r>
          </w:p>
          <w:p w:rsidR="00194BFC" w:rsidRPr="00194BFC" w:rsidRDefault="00194BFC" w:rsidP="00194BFC">
            <w:pPr>
              <w:spacing w:before="40" w:after="0" w:line="240" w:lineRule="auto"/>
              <w:ind w:left="243" w:right="-568"/>
              <w:jc w:val="both"/>
              <w:rPr>
                <w:rFonts w:ascii="Times New Roman" w:hAnsi="Times New Roman" w:cs="Times New Roman"/>
                <w:snapToGrid w:val="0"/>
                <w:color w:val="000000"/>
                <w:sz w:val="20"/>
                <w:szCs w:val="20"/>
              </w:rPr>
            </w:pPr>
          </w:p>
        </w:tc>
      </w:tr>
      <w:tr w:rsidR="00194BFC" w:rsidRPr="00194BFC" w:rsidTr="0028166E">
        <w:tc>
          <w:tcPr>
            <w:tcW w:w="4253" w:type="dxa"/>
            <w:tcBorders>
              <w:top w:val="single" w:sz="6" w:space="0" w:color="auto"/>
              <w:left w:val="single" w:sz="6" w:space="0" w:color="auto"/>
              <w:bottom w:val="single" w:sz="6" w:space="0" w:color="auto"/>
              <w:right w:val="single" w:sz="6" w:space="0" w:color="auto"/>
            </w:tcBorders>
          </w:tcPr>
          <w:p w:rsidR="00194BFC" w:rsidRPr="00194BFC" w:rsidRDefault="00194BFC" w:rsidP="00194BFC">
            <w:pPr>
              <w:spacing w:before="40" w:after="0" w:line="240" w:lineRule="auto"/>
              <w:ind w:left="244" w:right="-568"/>
              <w:jc w:val="both"/>
              <w:rPr>
                <w:rFonts w:ascii="Times New Roman" w:hAnsi="Times New Roman" w:cs="Times New Roman"/>
                <w:snapToGrid w:val="0"/>
                <w:color w:val="000000"/>
                <w:sz w:val="20"/>
                <w:szCs w:val="20"/>
              </w:rPr>
            </w:pPr>
            <w:r w:rsidRPr="00194BFC">
              <w:rPr>
                <w:rFonts w:ascii="Times New Roman" w:hAnsi="Times New Roman" w:cs="Times New Roman"/>
                <w:snapToGrid w:val="0"/>
                <w:color w:val="000000"/>
                <w:sz w:val="20"/>
                <w:szCs w:val="20"/>
              </w:rPr>
              <w:t xml:space="preserve">2. Объясняет первую дозу </w:t>
            </w:r>
          </w:p>
          <w:p w:rsidR="00194BFC" w:rsidRPr="00194BFC" w:rsidRDefault="00194BFC" w:rsidP="00194BFC">
            <w:pPr>
              <w:spacing w:before="40" w:after="0" w:line="240" w:lineRule="auto"/>
              <w:ind w:left="244" w:right="-568"/>
              <w:jc w:val="both"/>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материала и действия с ним.</w:t>
            </w:r>
          </w:p>
        </w:tc>
        <w:tc>
          <w:tcPr>
            <w:tcW w:w="4819" w:type="dxa"/>
            <w:tcBorders>
              <w:top w:val="single" w:sz="6" w:space="0" w:color="auto"/>
              <w:left w:val="single" w:sz="6" w:space="0" w:color="auto"/>
              <w:bottom w:val="single" w:sz="6" w:space="0" w:color="auto"/>
              <w:right w:val="single" w:sz="6" w:space="0" w:color="auto"/>
            </w:tcBorders>
          </w:tcPr>
          <w:p w:rsidR="00194BFC" w:rsidRPr="00194BFC" w:rsidRDefault="00194BFC" w:rsidP="00194BFC">
            <w:pPr>
              <w:spacing w:before="40" w:after="0" w:line="240" w:lineRule="auto"/>
              <w:ind w:left="243" w:right="-568"/>
              <w:jc w:val="both"/>
              <w:rPr>
                <w:rFonts w:ascii="Times New Roman" w:hAnsi="Times New Roman" w:cs="Times New Roman"/>
                <w:snapToGrid w:val="0"/>
                <w:color w:val="000000"/>
                <w:sz w:val="20"/>
                <w:szCs w:val="20"/>
              </w:rPr>
            </w:pPr>
            <w:r w:rsidRPr="00194BFC">
              <w:rPr>
                <w:rFonts w:ascii="Times New Roman" w:hAnsi="Times New Roman" w:cs="Times New Roman"/>
                <w:snapToGrid w:val="0"/>
                <w:color w:val="000000"/>
                <w:sz w:val="20"/>
                <w:szCs w:val="20"/>
              </w:rPr>
              <w:t xml:space="preserve">2. Выполняет операции </w:t>
            </w:r>
            <w:proofErr w:type="gramStart"/>
            <w:r w:rsidRPr="00194BFC">
              <w:rPr>
                <w:rFonts w:ascii="Times New Roman" w:hAnsi="Times New Roman" w:cs="Times New Roman"/>
                <w:snapToGrid w:val="0"/>
                <w:color w:val="000000"/>
                <w:sz w:val="20"/>
                <w:szCs w:val="20"/>
              </w:rPr>
              <w:t>по</w:t>
            </w:r>
            <w:proofErr w:type="gramEnd"/>
            <w:r w:rsidRPr="00194BFC">
              <w:rPr>
                <w:rFonts w:ascii="Times New Roman" w:hAnsi="Times New Roman" w:cs="Times New Roman"/>
                <w:snapToGrid w:val="0"/>
                <w:color w:val="000000"/>
                <w:sz w:val="20"/>
                <w:szCs w:val="20"/>
              </w:rPr>
              <w:t xml:space="preserve"> </w:t>
            </w:r>
          </w:p>
          <w:p w:rsidR="00194BFC" w:rsidRPr="00194BFC" w:rsidRDefault="00194BFC" w:rsidP="00194BFC">
            <w:pPr>
              <w:spacing w:before="40" w:after="0" w:line="240" w:lineRule="auto"/>
              <w:ind w:left="243" w:right="-568"/>
              <w:jc w:val="both"/>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усвоению первой дозы</w:t>
            </w:r>
          </w:p>
        </w:tc>
      </w:tr>
      <w:tr w:rsidR="00194BFC" w:rsidRPr="00194BFC" w:rsidTr="0028166E">
        <w:tc>
          <w:tcPr>
            <w:tcW w:w="4253" w:type="dxa"/>
            <w:tcBorders>
              <w:top w:val="single" w:sz="6" w:space="0" w:color="auto"/>
              <w:left w:val="single" w:sz="6" w:space="0" w:color="auto"/>
              <w:bottom w:val="single" w:sz="6" w:space="0" w:color="auto"/>
              <w:right w:val="single" w:sz="6" w:space="0" w:color="auto"/>
            </w:tcBorders>
          </w:tcPr>
          <w:p w:rsidR="00194BFC" w:rsidRPr="00194BFC" w:rsidRDefault="00194BFC" w:rsidP="00194BFC">
            <w:pPr>
              <w:spacing w:before="40" w:after="0" w:line="240" w:lineRule="auto"/>
              <w:ind w:left="244" w:right="-568"/>
              <w:jc w:val="both"/>
              <w:rPr>
                <w:rFonts w:ascii="Times New Roman" w:hAnsi="Times New Roman" w:cs="Times New Roman"/>
                <w:snapToGrid w:val="0"/>
                <w:color w:val="000000"/>
                <w:sz w:val="20"/>
                <w:szCs w:val="20"/>
              </w:rPr>
            </w:pPr>
            <w:r w:rsidRPr="00194BFC">
              <w:rPr>
                <w:rFonts w:ascii="Times New Roman" w:hAnsi="Times New Roman" w:cs="Times New Roman"/>
                <w:snapToGrid w:val="0"/>
                <w:color w:val="000000"/>
                <w:sz w:val="20"/>
                <w:szCs w:val="20"/>
              </w:rPr>
              <w:t>3. Ставит контрольные во</w:t>
            </w:r>
            <w:r w:rsidRPr="00194BFC">
              <w:rPr>
                <w:rFonts w:ascii="Times New Roman" w:hAnsi="Times New Roman" w:cs="Times New Roman"/>
                <w:snapToGrid w:val="0"/>
                <w:color w:val="000000"/>
                <w:sz w:val="20"/>
                <w:szCs w:val="20"/>
              </w:rPr>
              <w:softHyphen/>
              <w:t>просы.</w:t>
            </w:r>
          </w:p>
        </w:tc>
        <w:tc>
          <w:tcPr>
            <w:tcW w:w="4819" w:type="dxa"/>
            <w:tcBorders>
              <w:top w:val="single" w:sz="6" w:space="0" w:color="auto"/>
              <w:left w:val="single" w:sz="6" w:space="0" w:color="auto"/>
              <w:bottom w:val="single" w:sz="6" w:space="0" w:color="auto"/>
              <w:right w:val="single" w:sz="6" w:space="0" w:color="auto"/>
            </w:tcBorders>
          </w:tcPr>
          <w:p w:rsidR="00194BFC" w:rsidRPr="00194BFC" w:rsidRDefault="00194BFC" w:rsidP="00194BFC">
            <w:pPr>
              <w:spacing w:before="40" w:after="0" w:line="240" w:lineRule="auto"/>
              <w:ind w:left="243" w:right="-568"/>
              <w:jc w:val="both"/>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3. Отвечает на вопросы.</w:t>
            </w:r>
          </w:p>
        </w:tc>
      </w:tr>
      <w:tr w:rsidR="00194BFC" w:rsidRPr="00194BFC" w:rsidTr="0028166E">
        <w:tc>
          <w:tcPr>
            <w:tcW w:w="4253" w:type="dxa"/>
            <w:tcBorders>
              <w:top w:val="single" w:sz="6" w:space="0" w:color="auto"/>
              <w:left w:val="single" w:sz="6" w:space="0" w:color="auto"/>
              <w:bottom w:val="single" w:sz="6" w:space="0" w:color="auto"/>
              <w:right w:val="single" w:sz="6" w:space="0" w:color="auto"/>
            </w:tcBorders>
          </w:tcPr>
          <w:p w:rsidR="00194BFC" w:rsidRPr="00194BFC" w:rsidRDefault="00194BFC" w:rsidP="00194BFC">
            <w:pPr>
              <w:spacing w:before="40" w:after="0" w:line="240" w:lineRule="auto"/>
              <w:ind w:left="244" w:right="-568"/>
              <w:jc w:val="both"/>
              <w:rPr>
                <w:rFonts w:ascii="Times New Roman" w:hAnsi="Times New Roman" w:cs="Times New Roman"/>
                <w:snapToGrid w:val="0"/>
                <w:color w:val="000000"/>
                <w:sz w:val="20"/>
                <w:szCs w:val="20"/>
              </w:rPr>
            </w:pPr>
            <w:r w:rsidRPr="00194BFC">
              <w:rPr>
                <w:rFonts w:ascii="Times New Roman" w:hAnsi="Times New Roman" w:cs="Times New Roman"/>
                <w:snapToGrid w:val="0"/>
                <w:color w:val="000000"/>
                <w:sz w:val="20"/>
                <w:szCs w:val="20"/>
              </w:rPr>
              <w:t xml:space="preserve">4. Если ответ верный, </w:t>
            </w:r>
          </w:p>
          <w:p w:rsidR="00194BFC" w:rsidRPr="00194BFC" w:rsidRDefault="00194BFC" w:rsidP="00194BFC">
            <w:pPr>
              <w:spacing w:before="40" w:after="0" w:line="240" w:lineRule="auto"/>
              <w:ind w:left="244" w:right="-568"/>
              <w:jc w:val="both"/>
              <w:rPr>
                <w:rFonts w:ascii="Times New Roman" w:hAnsi="Times New Roman" w:cs="Times New Roman"/>
                <w:snapToGrid w:val="0"/>
                <w:color w:val="000000"/>
                <w:sz w:val="20"/>
                <w:szCs w:val="20"/>
              </w:rPr>
            </w:pPr>
            <w:r w:rsidRPr="00194BFC">
              <w:rPr>
                <w:rFonts w:ascii="Times New Roman" w:hAnsi="Times New Roman" w:cs="Times New Roman"/>
                <w:snapToGrid w:val="0"/>
                <w:color w:val="000000"/>
                <w:sz w:val="20"/>
                <w:szCs w:val="20"/>
              </w:rPr>
              <w:t xml:space="preserve">предъявляет вторую дозу </w:t>
            </w:r>
          </w:p>
          <w:p w:rsidR="00194BFC" w:rsidRPr="00194BFC" w:rsidRDefault="00194BFC" w:rsidP="00194BFC">
            <w:pPr>
              <w:spacing w:before="40" w:after="0" w:line="240" w:lineRule="auto"/>
              <w:ind w:left="244" w:right="-568"/>
              <w:jc w:val="both"/>
              <w:rPr>
                <w:rFonts w:ascii="Times New Roman" w:hAnsi="Times New Roman" w:cs="Times New Roman"/>
                <w:snapToGrid w:val="0"/>
                <w:color w:val="000000"/>
                <w:sz w:val="20"/>
                <w:szCs w:val="20"/>
              </w:rPr>
            </w:pPr>
            <w:r w:rsidRPr="00194BFC">
              <w:rPr>
                <w:rFonts w:ascii="Times New Roman" w:hAnsi="Times New Roman" w:cs="Times New Roman"/>
                <w:snapToGrid w:val="0"/>
                <w:color w:val="000000"/>
                <w:sz w:val="20"/>
                <w:szCs w:val="20"/>
              </w:rPr>
              <w:t xml:space="preserve">материала. Если нет — </w:t>
            </w:r>
          </w:p>
          <w:p w:rsidR="00194BFC" w:rsidRPr="00194BFC" w:rsidRDefault="00194BFC" w:rsidP="00194BFC">
            <w:pPr>
              <w:spacing w:before="40" w:after="0" w:line="240" w:lineRule="auto"/>
              <w:ind w:left="244" w:right="-568"/>
              <w:jc w:val="both"/>
              <w:rPr>
                <w:rFonts w:ascii="Times New Roman" w:hAnsi="Times New Roman" w:cs="Times New Roman"/>
                <w:snapToGrid w:val="0"/>
                <w:color w:val="000000"/>
                <w:sz w:val="20"/>
                <w:szCs w:val="20"/>
              </w:rPr>
            </w:pPr>
            <w:r w:rsidRPr="00194BFC">
              <w:rPr>
                <w:rFonts w:ascii="Times New Roman" w:hAnsi="Times New Roman" w:cs="Times New Roman"/>
                <w:snapToGrid w:val="0"/>
                <w:color w:val="000000"/>
                <w:sz w:val="20"/>
                <w:szCs w:val="20"/>
              </w:rPr>
              <w:t xml:space="preserve">объясняет ошибку, возвращает </w:t>
            </w:r>
          </w:p>
          <w:p w:rsidR="00194BFC" w:rsidRPr="00194BFC" w:rsidRDefault="00194BFC" w:rsidP="00194BFC">
            <w:pPr>
              <w:spacing w:before="40" w:after="0" w:line="240" w:lineRule="auto"/>
              <w:ind w:left="244" w:right="-568"/>
              <w:jc w:val="both"/>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к работе с первой дозой</w:t>
            </w:r>
          </w:p>
        </w:tc>
        <w:tc>
          <w:tcPr>
            <w:tcW w:w="4819" w:type="dxa"/>
            <w:tcBorders>
              <w:top w:val="single" w:sz="6" w:space="0" w:color="auto"/>
              <w:left w:val="single" w:sz="6" w:space="0" w:color="auto"/>
              <w:bottom w:val="single" w:sz="6" w:space="0" w:color="auto"/>
              <w:right w:val="single" w:sz="6" w:space="0" w:color="auto"/>
            </w:tcBorders>
          </w:tcPr>
          <w:p w:rsidR="00194BFC" w:rsidRPr="00194BFC" w:rsidRDefault="00194BFC" w:rsidP="00194BFC">
            <w:pPr>
              <w:numPr>
                <w:ilvl w:val="0"/>
                <w:numId w:val="3"/>
              </w:numPr>
              <w:spacing w:before="40" w:after="0" w:line="240" w:lineRule="auto"/>
              <w:ind w:left="243" w:right="-568" w:firstLine="0"/>
              <w:jc w:val="both"/>
              <w:rPr>
                <w:rFonts w:ascii="Times New Roman" w:hAnsi="Times New Roman" w:cs="Times New Roman"/>
                <w:snapToGrid w:val="0"/>
                <w:color w:val="000000"/>
                <w:sz w:val="20"/>
                <w:szCs w:val="20"/>
              </w:rPr>
            </w:pPr>
            <w:r w:rsidRPr="00194BFC">
              <w:rPr>
                <w:rFonts w:ascii="Times New Roman" w:hAnsi="Times New Roman" w:cs="Times New Roman"/>
                <w:snapToGrid w:val="0"/>
                <w:color w:val="000000"/>
                <w:sz w:val="20"/>
                <w:szCs w:val="20"/>
              </w:rPr>
              <w:t xml:space="preserve">Переходит к следующей дозе </w:t>
            </w:r>
          </w:p>
          <w:p w:rsidR="00194BFC" w:rsidRPr="00194BFC" w:rsidRDefault="00194BFC" w:rsidP="00194BFC">
            <w:pPr>
              <w:spacing w:before="40" w:after="0" w:line="240" w:lineRule="auto"/>
              <w:ind w:left="243" w:right="-568"/>
              <w:jc w:val="both"/>
              <w:rPr>
                <w:rFonts w:ascii="Times New Roman" w:hAnsi="Times New Roman" w:cs="Times New Roman"/>
                <w:snapToGrid w:val="0"/>
                <w:color w:val="000000"/>
                <w:sz w:val="20"/>
                <w:szCs w:val="20"/>
              </w:rPr>
            </w:pPr>
            <w:r w:rsidRPr="00194BFC">
              <w:rPr>
                <w:rFonts w:ascii="Times New Roman" w:hAnsi="Times New Roman" w:cs="Times New Roman"/>
                <w:snapToGrid w:val="0"/>
                <w:color w:val="000000"/>
                <w:sz w:val="20"/>
                <w:szCs w:val="20"/>
              </w:rPr>
              <w:t xml:space="preserve">материала. Если ответ </w:t>
            </w:r>
          </w:p>
          <w:p w:rsidR="00194BFC" w:rsidRPr="00194BFC" w:rsidRDefault="00194BFC" w:rsidP="00194BFC">
            <w:pPr>
              <w:spacing w:before="40" w:after="0" w:line="240" w:lineRule="auto"/>
              <w:ind w:left="243" w:right="-568"/>
              <w:jc w:val="both"/>
              <w:rPr>
                <w:rFonts w:ascii="Times New Roman" w:hAnsi="Times New Roman" w:cs="Times New Roman"/>
                <w:snapToGrid w:val="0"/>
                <w:color w:val="000000"/>
                <w:sz w:val="20"/>
                <w:szCs w:val="20"/>
              </w:rPr>
            </w:pPr>
            <w:r w:rsidRPr="00194BFC">
              <w:rPr>
                <w:rFonts w:ascii="Times New Roman" w:hAnsi="Times New Roman" w:cs="Times New Roman"/>
                <w:snapToGrid w:val="0"/>
                <w:color w:val="000000"/>
                <w:sz w:val="20"/>
                <w:szCs w:val="20"/>
              </w:rPr>
              <w:t>неверный, возвращается к изучению</w:t>
            </w:r>
          </w:p>
          <w:p w:rsidR="00194BFC" w:rsidRPr="00194BFC" w:rsidRDefault="00194BFC" w:rsidP="00194BFC">
            <w:pPr>
              <w:spacing w:before="40" w:after="0" w:line="240" w:lineRule="auto"/>
              <w:ind w:left="243" w:right="-568"/>
              <w:jc w:val="both"/>
              <w:rPr>
                <w:rFonts w:ascii="Times New Roman" w:hAnsi="Times New Roman" w:cs="Times New Roman"/>
                <w:snapToGrid w:val="0"/>
                <w:color w:val="000000"/>
                <w:sz w:val="20"/>
                <w:szCs w:val="20"/>
              </w:rPr>
            </w:pPr>
            <w:r w:rsidRPr="00194BFC">
              <w:rPr>
                <w:rFonts w:ascii="Times New Roman" w:hAnsi="Times New Roman" w:cs="Times New Roman"/>
                <w:snapToGrid w:val="0"/>
                <w:color w:val="000000"/>
                <w:sz w:val="20"/>
                <w:szCs w:val="20"/>
              </w:rPr>
              <w:t xml:space="preserve"> первой дозы</w:t>
            </w:r>
          </w:p>
          <w:p w:rsidR="00194BFC" w:rsidRPr="00194BFC" w:rsidRDefault="00194BFC" w:rsidP="00194BFC">
            <w:pPr>
              <w:spacing w:before="40" w:after="0" w:line="240" w:lineRule="auto"/>
              <w:ind w:left="243" w:right="-568"/>
              <w:jc w:val="both"/>
              <w:rPr>
                <w:rFonts w:ascii="Times New Roman" w:hAnsi="Times New Roman" w:cs="Times New Roman"/>
                <w:snapToGrid w:val="0"/>
                <w:color w:val="000000"/>
                <w:sz w:val="20"/>
                <w:szCs w:val="20"/>
              </w:rPr>
            </w:pPr>
          </w:p>
        </w:tc>
      </w:tr>
    </w:tbl>
    <w:p w:rsidR="00194BFC" w:rsidRPr="00194BFC" w:rsidRDefault="00194BFC" w:rsidP="00194BFC">
      <w:pPr>
        <w:spacing w:after="0" w:line="240" w:lineRule="auto"/>
        <w:ind w:left="-1276" w:right="-568" w:firstLine="709"/>
        <w:jc w:val="both"/>
        <w:rPr>
          <w:rFonts w:ascii="Times New Roman" w:hAnsi="Times New Roman" w:cs="Times New Roman"/>
          <w:snapToGrid w:val="0"/>
          <w:sz w:val="20"/>
          <w:szCs w:val="20"/>
        </w:rPr>
      </w:pPr>
    </w:p>
    <w:p w:rsidR="00194BFC" w:rsidRPr="00194BFC" w:rsidRDefault="00194BFC" w:rsidP="00194BFC">
      <w:pPr>
        <w:spacing w:before="160" w:after="0" w:line="240" w:lineRule="auto"/>
        <w:ind w:left="-1276" w:right="-568" w:firstLine="709"/>
        <w:jc w:val="both"/>
        <w:rPr>
          <w:rFonts w:ascii="Times New Roman" w:hAnsi="Times New Roman" w:cs="Times New Roman"/>
          <w:snapToGrid w:val="0"/>
          <w:sz w:val="20"/>
          <w:szCs w:val="20"/>
        </w:rPr>
      </w:pPr>
      <w:r w:rsidRPr="00194BFC">
        <w:rPr>
          <w:rFonts w:ascii="Times New Roman" w:hAnsi="Times New Roman" w:cs="Times New Roman"/>
          <w:snapToGrid w:val="0"/>
          <w:sz w:val="20"/>
          <w:szCs w:val="20"/>
        </w:rPr>
        <w:t xml:space="preserve">Главное понятие программированного обучения — обучающая программа — совокупность материала и предписаний работы с ним. Программы бывают линейные, разветвленные, смешанные и находятся, как правило, на магнитных носителях ЭВМ. </w:t>
      </w:r>
    </w:p>
    <w:p w:rsidR="00194BFC" w:rsidRPr="00194BFC" w:rsidRDefault="00194BFC" w:rsidP="00194BFC">
      <w:pPr>
        <w:spacing w:after="0" w:line="240" w:lineRule="auto"/>
        <w:ind w:left="-1276" w:right="-568" w:firstLine="709"/>
        <w:jc w:val="both"/>
        <w:rPr>
          <w:rFonts w:ascii="Times New Roman" w:hAnsi="Times New Roman" w:cs="Times New Roman"/>
          <w:snapToGrid w:val="0"/>
          <w:sz w:val="20"/>
          <w:szCs w:val="20"/>
        </w:rPr>
      </w:pPr>
      <w:r w:rsidRPr="00194BFC">
        <w:rPr>
          <w:rFonts w:ascii="Times New Roman" w:hAnsi="Times New Roman" w:cs="Times New Roman"/>
          <w:snapToGrid w:val="0"/>
          <w:sz w:val="20"/>
          <w:szCs w:val="20"/>
        </w:rPr>
        <w:t>Достоинства программированного обучения: мелкие дозы усваиваются безошибочно, что дает высокие результаты; темп усвоения выбирается учеником.</w:t>
      </w:r>
    </w:p>
    <w:p w:rsidR="00194BFC" w:rsidRPr="00194BFC" w:rsidRDefault="00194BFC" w:rsidP="00194BFC">
      <w:pPr>
        <w:spacing w:after="0" w:line="240" w:lineRule="auto"/>
        <w:ind w:left="-1276" w:right="-568" w:firstLine="709"/>
        <w:jc w:val="both"/>
        <w:rPr>
          <w:rFonts w:ascii="Times New Roman" w:hAnsi="Times New Roman" w:cs="Times New Roman"/>
          <w:snapToGrid w:val="0"/>
          <w:sz w:val="20"/>
          <w:szCs w:val="20"/>
        </w:rPr>
      </w:pPr>
      <w:r w:rsidRPr="00194BFC">
        <w:rPr>
          <w:rFonts w:ascii="Times New Roman" w:hAnsi="Times New Roman" w:cs="Times New Roman"/>
          <w:snapToGrid w:val="0"/>
          <w:sz w:val="20"/>
          <w:szCs w:val="20"/>
        </w:rPr>
        <w:t>Недостатки: не всякий материал поддается пошаговой обработке; ограничивается умственное развитие ученика репродуктивными операциями; возникает дефицит общения и эмоций в обучении.</w:t>
      </w:r>
    </w:p>
    <w:p w:rsidR="00194BFC" w:rsidRPr="00194BFC" w:rsidRDefault="00194BFC" w:rsidP="00194BFC">
      <w:pPr>
        <w:spacing w:after="0" w:line="240" w:lineRule="auto"/>
        <w:ind w:left="-1276" w:right="-568" w:firstLine="709"/>
        <w:jc w:val="both"/>
        <w:rPr>
          <w:rFonts w:ascii="Times New Roman" w:hAnsi="Times New Roman" w:cs="Times New Roman"/>
          <w:snapToGrid w:val="0"/>
          <w:sz w:val="20"/>
          <w:szCs w:val="20"/>
        </w:rPr>
      </w:pPr>
      <w:r w:rsidRPr="00194BFC">
        <w:rPr>
          <w:rFonts w:ascii="Times New Roman" w:hAnsi="Times New Roman" w:cs="Times New Roman"/>
          <w:snapToGrid w:val="0"/>
          <w:sz w:val="20"/>
          <w:szCs w:val="20"/>
        </w:rPr>
        <w:t xml:space="preserve">Идеи и принципы программированного обучения породили ряд новых технологий, например, </w:t>
      </w:r>
      <w:proofErr w:type="spellStart"/>
      <w:r w:rsidRPr="00194BFC">
        <w:rPr>
          <w:rFonts w:ascii="Times New Roman" w:hAnsi="Times New Roman" w:cs="Times New Roman"/>
          <w:snapToGrid w:val="0"/>
          <w:sz w:val="20"/>
          <w:szCs w:val="20"/>
        </w:rPr>
        <w:t>блочно</w:t>
      </w:r>
      <w:proofErr w:type="spellEnd"/>
      <w:r w:rsidRPr="00194BFC">
        <w:rPr>
          <w:rFonts w:ascii="Times New Roman" w:hAnsi="Times New Roman" w:cs="Times New Roman"/>
          <w:snapToGrid w:val="0"/>
          <w:sz w:val="20"/>
          <w:szCs w:val="20"/>
        </w:rPr>
        <w:t xml:space="preserve">-модульное обучение, при котором материал группируют в блоки-модули: целевой, информационный, методический, контрольный. Обучаемые следуют </w:t>
      </w:r>
      <w:r w:rsidRPr="00B544AA">
        <w:rPr>
          <w:rFonts w:ascii="Times New Roman" w:hAnsi="Times New Roman" w:cs="Times New Roman"/>
          <w:snapToGrid w:val="0"/>
          <w:sz w:val="20"/>
          <w:szCs w:val="20"/>
        </w:rPr>
        <w:t>указаниям и учатся с большой</w:t>
      </w:r>
      <w:r w:rsidRPr="00194BFC">
        <w:rPr>
          <w:rFonts w:ascii="Times New Roman" w:hAnsi="Times New Roman" w:cs="Times New Roman"/>
          <w:snapToGrid w:val="0"/>
          <w:sz w:val="20"/>
          <w:szCs w:val="20"/>
        </w:rPr>
        <w:t xml:space="preserve"> долей самостоятельности. </w:t>
      </w:r>
    </w:p>
    <w:p w:rsidR="00194BFC" w:rsidRDefault="00194BFC" w:rsidP="00194BFC">
      <w:pPr>
        <w:ind w:left="-1276" w:right="-568" w:firstLine="709"/>
        <w:jc w:val="both"/>
        <w:rPr>
          <w:rFonts w:ascii="Times New Roman" w:hAnsi="Times New Roman" w:cs="Times New Roman"/>
          <w:sz w:val="20"/>
          <w:szCs w:val="20"/>
        </w:rPr>
      </w:pPr>
    </w:p>
    <w:p w:rsidR="00B544AA" w:rsidRDefault="00B544AA" w:rsidP="00B544AA">
      <w:pPr>
        <w:ind w:left="-1276" w:right="-568" w:firstLine="709"/>
        <w:jc w:val="center"/>
        <w:rPr>
          <w:rFonts w:ascii="Times New Roman" w:hAnsi="Times New Roman" w:cs="Times New Roman"/>
          <w:b/>
          <w:sz w:val="20"/>
          <w:szCs w:val="20"/>
        </w:rPr>
      </w:pPr>
      <w:r w:rsidRPr="00B544AA">
        <w:rPr>
          <w:rFonts w:ascii="Times New Roman" w:hAnsi="Times New Roman" w:cs="Times New Roman"/>
          <w:b/>
          <w:sz w:val="20"/>
          <w:szCs w:val="20"/>
        </w:rPr>
        <w:t>Закономерности процесса обучения</w:t>
      </w:r>
    </w:p>
    <w:p w:rsidR="004E0EC0" w:rsidRPr="004E0EC0" w:rsidRDefault="004E0EC0" w:rsidP="004E0EC0">
      <w:pPr>
        <w:ind w:left="-1276" w:right="-568" w:firstLine="709"/>
        <w:jc w:val="both"/>
        <w:rPr>
          <w:rFonts w:ascii="Times New Roman" w:hAnsi="Times New Roman" w:cs="Times New Roman"/>
          <w:sz w:val="20"/>
          <w:szCs w:val="20"/>
        </w:rPr>
      </w:pPr>
      <w:proofErr w:type="gramStart"/>
      <w:r w:rsidRPr="004E0EC0">
        <w:rPr>
          <w:rFonts w:ascii="Times New Roman" w:hAnsi="Times New Roman" w:cs="Times New Roman"/>
          <w:sz w:val="20"/>
          <w:szCs w:val="20"/>
        </w:rPr>
        <w:t>Понятия «закон» и «закономерность» употребляются в педагогике как философские категории, которые служат для обозначения объективных, существенных, необходимых, повторяющихся, общих, устойчивых при определенных связях явлений, вещей, процессов действительности, выражающих их самоорганизацию, порядок или последовательность изменения и развития»</w:t>
      </w:r>
      <w:proofErr w:type="gramEnd"/>
    </w:p>
    <w:p w:rsidR="00B544AA" w:rsidRPr="00B544AA" w:rsidRDefault="00B544AA" w:rsidP="00B544AA">
      <w:pPr>
        <w:spacing w:after="60" w:line="240" w:lineRule="auto"/>
        <w:ind w:left="-1276" w:right="-567" w:firstLine="709"/>
        <w:jc w:val="both"/>
        <w:rPr>
          <w:rFonts w:ascii="Times New Roman" w:hAnsi="Times New Roman" w:cs="Times New Roman"/>
          <w:sz w:val="20"/>
          <w:szCs w:val="20"/>
        </w:rPr>
      </w:pPr>
      <w:r w:rsidRPr="00B544AA">
        <w:rPr>
          <w:rFonts w:ascii="Times New Roman" w:hAnsi="Times New Roman" w:cs="Times New Roman"/>
          <w:b/>
          <w:i/>
          <w:sz w:val="20"/>
          <w:szCs w:val="20"/>
        </w:rPr>
        <w:t>Закономерность</w:t>
      </w:r>
      <w:r w:rsidRPr="00B544AA">
        <w:rPr>
          <w:rFonts w:ascii="Times New Roman" w:hAnsi="Times New Roman" w:cs="Times New Roman"/>
          <w:sz w:val="20"/>
          <w:szCs w:val="20"/>
        </w:rPr>
        <w:t xml:space="preserve"> – это результат совокупного действия множества законов, поэтому она выражает многие связи и отношения, тогда как закон однозначно отражает определенную связь, отношение. </w:t>
      </w:r>
      <w:r w:rsidRPr="00B544AA">
        <w:rPr>
          <w:rFonts w:ascii="Times New Roman" w:hAnsi="Times New Roman" w:cs="Times New Roman"/>
          <w:i/>
          <w:sz w:val="20"/>
          <w:szCs w:val="20"/>
          <w:u w:val="single"/>
        </w:rPr>
        <w:t>Изучение закономерностей обучения</w:t>
      </w:r>
      <w:r w:rsidRPr="00B544AA">
        <w:rPr>
          <w:rFonts w:ascii="Times New Roman" w:hAnsi="Times New Roman" w:cs="Times New Roman"/>
          <w:sz w:val="20"/>
          <w:szCs w:val="20"/>
        </w:rPr>
        <w:t xml:space="preserve"> поэтому - это поиск общих тенденций развития и функционирования педагогических (дидактических) систем.</w:t>
      </w:r>
    </w:p>
    <w:p w:rsidR="00B544AA" w:rsidRPr="00B544AA" w:rsidRDefault="00B544AA" w:rsidP="00B544AA">
      <w:pPr>
        <w:spacing w:after="60" w:line="240" w:lineRule="auto"/>
        <w:ind w:left="-1276" w:right="-567" w:firstLine="709"/>
        <w:jc w:val="both"/>
        <w:rPr>
          <w:rFonts w:ascii="Times New Roman" w:hAnsi="Times New Roman" w:cs="Times New Roman"/>
          <w:sz w:val="20"/>
          <w:szCs w:val="20"/>
        </w:rPr>
      </w:pPr>
      <w:r w:rsidRPr="00B544AA">
        <w:rPr>
          <w:rFonts w:ascii="Times New Roman" w:hAnsi="Times New Roman" w:cs="Times New Roman"/>
          <w:sz w:val="20"/>
          <w:szCs w:val="20"/>
        </w:rPr>
        <w:t xml:space="preserve">Закономерности обучения выражают существенные и необходимые связи между его условиями и результатом, а обусловленные ими принципы определяют общую стратегию решения целей обучения. Такая стратегия обычно обозначается термином подход (например, индивидуальный подход, проблемный подход и т.д.). </w:t>
      </w:r>
      <w:r w:rsidRPr="004E0EC0">
        <w:rPr>
          <w:rFonts w:ascii="Times New Roman" w:hAnsi="Times New Roman" w:cs="Times New Roman"/>
          <w:b/>
          <w:i/>
          <w:sz w:val="20"/>
          <w:szCs w:val="20"/>
        </w:rPr>
        <w:t>Подход в педагогике</w:t>
      </w:r>
      <w:r w:rsidRPr="00B544AA">
        <w:rPr>
          <w:rFonts w:ascii="Times New Roman" w:hAnsi="Times New Roman" w:cs="Times New Roman"/>
          <w:sz w:val="20"/>
          <w:szCs w:val="20"/>
        </w:rPr>
        <w:t xml:space="preserve"> - это совокупность принципов, определяющих стратегию обучения или воспитания.</w:t>
      </w:r>
    </w:p>
    <w:p w:rsidR="00B544AA" w:rsidRPr="00B544AA" w:rsidRDefault="00B544AA" w:rsidP="00B544AA">
      <w:pPr>
        <w:spacing w:after="60" w:line="240" w:lineRule="auto"/>
        <w:ind w:left="-1276" w:right="-567" w:firstLine="709"/>
        <w:jc w:val="both"/>
        <w:rPr>
          <w:rFonts w:ascii="Times New Roman" w:hAnsi="Times New Roman" w:cs="Times New Roman"/>
          <w:sz w:val="20"/>
          <w:szCs w:val="20"/>
        </w:rPr>
      </w:pPr>
      <w:r w:rsidRPr="00B544AA">
        <w:rPr>
          <w:rFonts w:ascii="Times New Roman" w:hAnsi="Times New Roman" w:cs="Times New Roman"/>
          <w:sz w:val="20"/>
          <w:szCs w:val="20"/>
        </w:rPr>
        <w:lastRenderedPageBreak/>
        <w:t>Категории общего, особенного и единичного требуют определения соотношения общечеловеческого, национального и индивидуального в отборе содержания образования, его направленности на формирование этнических эталонов, ментальных характеристик, индивидуальных склонностей и способностей личности, а также учета общих и специфических условий функционирования той или иной системы обучения.</w:t>
      </w:r>
    </w:p>
    <w:p w:rsidR="00B544AA" w:rsidRPr="00B544AA" w:rsidRDefault="00B544AA" w:rsidP="00B544AA">
      <w:pPr>
        <w:spacing w:after="60" w:line="240" w:lineRule="auto"/>
        <w:ind w:left="-1276" w:right="-567" w:firstLine="709"/>
        <w:jc w:val="both"/>
        <w:rPr>
          <w:rFonts w:ascii="Times New Roman" w:hAnsi="Times New Roman" w:cs="Times New Roman"/>
          <w:sz w:val="20"/>
          <w:szCs w:val="20"/>
        </w:rPr>
      </w:pPr>
      <w:r w:rsidRPr="00B544AA">
        <w:rPr>
          <w:rFonts w:ascii="Times New Roman" w:hAnsi="Times New Roman" w:cs="Times New Roman"/>
          <w:sz w:val="20"/>
          <w:szCs w:val="20"/>
          <w:u w:val="single"/>
        </w:rPr>
        <w:t xml:space="preserve">Категория меры </w:t>
      </w:r>
      <w:r w:rsidRPr="00B544AA">
        <w:rPr>
          <w:rFonts w:ascii="Times New Roman" w:hAnsi="Times New Roman" w:cs="Times New Roman"/>
          <w:sz w:val="20"/>
          <w:szCs w:val="20"/>
        </w:rPr>
        <w:t>вводит в теорию и практику обучения принцип оптимальности, или меры, в отборе содержания, методов, форм и способов педагогических воздействий.</w:t>
      </w:r>
    </w:p>
    <w:p w:rsidR="00B544AA" w:rsidRPr="00B544AA" w:rsidRDefault="00B544AA" w:rsidP="00B544AA">
      <w:pPr>
        <w:spacing w:after="60" w:line="240" w:lineRule="auto"/>
        <w:ind w:left="-1276" w:right="-567" w:firstLine="709"/>
        <w:jc w:val="both"/>
        <w:rPr>
          <w:rFonts w:ascii="Times New Roman" w:hAnsi="Times New Roman" w:cs="Times New Roman"/>
          <w:sz w:val="20"/>
          <w:szCs w:val="20"/>
        </w:rPr>
      </w:pPr>
      <w:r w:rsidRPr="00B544AA">
        <w:rPr>
          <w:rFonts w:ascii="Times New Roman" w:hAnsi="Times New Roman" w:cs="Times New Roman"/>
          <w:sz w:val="20"/>
          <w:szCs w:val="20"/>
          <w:u w:val="single"/>
        </w:rPr>
        <w:t>Категории сущности</w:t>
      </w:r>
      <w:r w:rsidRPr="00B544AA">
        <w:rPr>
          <w:rFonts w:ascii="Times New Roman" w:hAnsi="Times New Roman" w:cs="Times New Roman"/>
          <w:sz w:val="20"/>
          <w:szCs w:val="20"/>
        </w:rPr>
        <w:t xml:space="preserve"> и явления обусловливают необходимость выявления внутренних характеристик процесса обучения и всего диапазона его особенностей, в своей совокупности характеризующих обучение как педагогический процесс.</w:t>
      </w:r>
    </w:p>
    <w:p w:rsidR="00B544AA" w:rsidRPr="00B544AA" w:rsidRDefault="00B544AA" w:rsidP="00B544AA">
      <w:pPr>
        <w:spacing w:after="60" w:line="240" w:lineRule="auto"/>
        <w:ind w:left="-1276" w:right="-567" w:firstLine="709"/>
        <w:jc w:val="both"/>
        <w:rPr>
          <w:rFonts w:ascii="Times New Roman" w:hAnsi="Times New Roman" w:cs="Times New Roman"/>
          <w:sz w:val="20"/>
          <w:szCs w:val="20"/>
        </w:rPr>
      </w:pPr>
      <w:r w:rsidRPr="00B544AA">
        <w:rPr>
          <w:rFonts w:ascii="Times New Roman" w:hAnsi="Times New Roman" w:cs="Times New Roman"/>
          <w:sz w:val="20"/>
          <w:szCs w:val="20"/>
        </w:rPr>
        <w:t>Единство содержания и формы в процессе обучения находит свое выражение в адекватности содержания образования видам и формам учебной деятельности, в соответствии методов обучения его техническому оснащению и т.д.</w:t>
      </w:r>
    </w:p>
    <w:p w:rsidR="00B544AA" w:rsidRPr="00B544AA" w:rsidRDefault="00B544AA" w:rsidP="00B544AA">
      <w:pPr>
        <w:spacing w:after="60" w:line="240" w:lineRule="auto"/>
        <w:ind w:left="-1276" w:right="-567" w:firstLine="709"/>
        <w:jc w:val="both"/>
        <w:rPr>
          <w:rFonts w:ascii="Times New Roman" w:hAnsi="Times New Roman" w:cs="Times New Roman"/>
          <w:sz w:val="20"/>
          <w:szCs w:val="20"/>
        </w:rPr>
      </w:pPr>
      <w:r w:rsidRPr="00B544AA">
        <w:rPr>
          <w:rFonts w:ascii="Times New Roman" w:hAnsi="Times New Roman" w:cs="Times New Roman"/>
          <w:sz w:val="20"/>
          <w:szCs w:val="20"/>
          <w:u w:val="single"/>
        </w:rPr>
        <w:t>Категория необходимости</w:t>
      </w:r>
      <w:r w:rsidRPr="00B544AA">
        <w:rPr>
          <w:rFonts w:ascii="Times New Roman" w:hAnsi="Times New Roman" w:cs="Times New Roman"/>
          <w:sz w:val="20"/>
          <w:szCs w:val="20"/>
        </w:rPr>
        <w:t xml:space="preserve"> требует построения учебного процесса в соответствии с закономерностями обучения, возрастного и индивидуального развития. Не менее значимой является и категория случайности, которая связана с учетом явления стохастичности в обучении, в соответствии с которым одно и то же педагогическое воздействие предполагает вариативность ответных реакций обучаемых, не всегда адекватных замыслу педагога.</w:t>
      </w:r>
    </w:p>
    <w:p w:rsidR="00B544AA" w:rsidRPr="00B544AA" w:rsidRDefault="00B544AA" w:rsidP="00B544AA">
      <w:pPr>
        <w:spacing w:after="60" w:line="240" w:lineRule="auto"/>
        <w:ind w:left="-1276" w:right="-567" w:firstLine="709"/>
        <w:jc w:val="both"/>
        <w:rPr>
          <w:rFonts w:ascii="Times New Roman" w:hAnsi="Times New Roman" w:cs="Times New Roman"/>
          <w:sz w:val="20"/>
          <w:szCs w:val="20"/>
        </w:rPr>
      </w:pPr>
      <w:r w:rsidRPr="00B544AA">
        <w:rPr>
          <w:rFonts w:ascii="Times New Roman" w:hAnsi="Times New Roman" w:cs="Times New Roman"/>
          <w:sz w:val="20"/>
          <w:szCs w:val="20"/>
        </w:rPr>
        <w:t xml:space="preserve">Эффективность процесса обучения </w:t>
      </w:r>
      <w:r w:rsidRPr="004E0EC0">
        <w:rPr>
          <w:rFonts w:ascii="Times New Roman" w:hAnsi="Times New Roman" w:cs="Times New Roman"/>
          <w:b/>
          <w:i/>
          <w:sz w:val="20"/>
          <w:szCs w:val="20"/>
        </w:rPr>
        <w:t>закономерно зависит</w:t>
      </w:r>
      <w:r w:rsidRPr="00B544AA">
        <w:rPr>
          <w:rFonts w:ascii="Times New Roman" w:hAnsi="Times New Roman" w:cs="Times New Roman"/>
          <w:sz w:val="20"/>
          <w:szCs w:val="20"/>
        </w:rPr>
        <w:t xml:space="preserve"> от тех условий, в которых он </w:t>
      </w:r>
      <w:r w:rsidRPr="004E0EC0">
        <w:rPr>
          <w:rFonts w:ascii="Times New Roman" w:hAnsi="Times New Roman" w:cs="Times New Roman"/>
          <w:sz w:val="20"/>
          <w:szCs w:val="20"/>
          <w:u w:val="single"/>
        </w:rPr>
        <w:t>протекает</w:t>
      </w:r>
      <w:r w:rsidRPr="00B544AA">
        <w:rPr>
          <w:rFonts w:ascii="Times New Roman" w:hAnsi="Times New Roman" w:cs="Times New Roman"/>
          <w:sz w:val="20"/>
          <w:szCs w:val="20"/>
        </w:rPr>
        <w:t xml:space="preserve"> (материальных, гигиенических, социально-психологических и т.п.). К числу значимых условий обучения относятся профессионализм учителя (преподавателей), его творческий потенциал, способность к рефлексии, стремление к своевременному пополнению знаний и коррекции личностных качеств.</w:t>
      </w:r>
    </w:p>
    <w:p w:rsidR="00B544AA" w:rsidRPr="00B544AA" w:rsidRDefault="00B544AA" w:rsidP="00B544AA">
      <w:pPr>
        <w:spacing w:after="60" w:line="240" w:lineRule="auto"/>
        <w:ind w:left="-1276" w:right="-567" w:firstLine="709"/>
        <w:jc w:val="both"/>
        <w:rPr>
          <w:rFonts w:ascii="Times New Roman" w:hAnsi="Times New Roman" w:cs="Times New Roman"/>
          <w:sz w:val="20"/>
          <w:szCs w:val="20"/>
        </w:rPr>
      </w:pPr>
      <w:r w:rsidRPr="00B544AA">
        <w:rPr>
          <w:rFonts w:ascii="Times New Roman" w:hAnsi="Times New Roman" w:cs="Times New Roman"/>
          <w:sz w:val="20"/>
          <w:szCs w:val="20"/>
        </w:rPr>
        <w:t xml:space="preserve">Объективной является </w:t>
      </w:r>
      <w:r w:rsidRPr="004E0EC0">
        <w:rPr>
          <w:rFonts w:ascii="Times New Roman" w:hAnsi="Times New Roman" w:cs="Times New Roman"/>
          <w:b/>
          <w:i/>
          <w:sz w:val="20"/>
          <w:szCs w:val="20"/>
        </w:rPr>
        <w:t>зависимость результатов обучения</w:t>
      </w:r>
      <w:r w:rsidRPr="00B544AA">
        <w:rPr>
          <w:rFonts w:ascii="Times New Roman" w:hAnsi="Times New Roman" w:cs="Times New Roman"/>
          <w:sz w:val="20"/>
          <w:szCs w:val="20"/>
        </w:rPr>
        <w:t xml:space="preserve"> от </w:t>
      </w:r>
      <w:r w:rsidRPr="004E0EC0">
        <w:rPr>
          <w:rFonts w:ascii="Times New Roman" w:hAnsi="Times New Roman" w:cs="Times New Roman"/>
          <w:i/>
          <w:sz w:val="20"/>
          <w:szCs w:val="20"/>
        </w:rPr>
        <w:t>особенностей взаимодействия развивающейся личности с миром</w:t>
      </w:r>
      <w:r w:rsidRPr="00B544AA">
        <w:rPr>
          <w:rFonts w:ascii="Times New Roman" w:hAnsi="Times New Roman" w:cs="Times New Roman"/>
          <w:sz w:val="20"/>
          <w:szCs w:val="20"/>
        </w:rPr>
        <w:t>. Сущность этой закономерности состоит в том, что результаты обучения зависят от характера деятельности, в которую на том или ином этапе своего развития включается обучаемый. Не менее важной является закономерность соответствия содержания, форм и методов обучения возрастным и индивидуальным особенностям и возможностям учащихся.</w:t>
      </w:r>
    </w:p>
    <w:p w:rsidR="00B544AA" w:rsidRPr="00B544AA" w:rsidRDefault="00B544AA" w:rsidP="00B544AA">
      <w:pPr>
        <w:spacing w:after="60" w:line="240" w:lineRule="auto"/>
        <w:ind w:left="-1276" w:right="-567" w:firstLine="709"/>
        <w:jc w:val="both"/>
        <w:rPr>
          <w:rFonts w:ascii="Times New Roman" w:hAnsi="Times New Roman" w:cs="Times New Roman"/>
          <w:sz w:val="20"/>
          <w:szCs w:val="20"/>
        </w:rPr>
      </w:pPr>
      <w:r w:rsidRPr="00B544AA">
        <w:rPr>
          <w:rFonts w:ascii="Times New Roman" w:hAnsi="Times New Roman" w:cs="Times New Roman"/>
          <w:sz w:val="20"/>
          <w:szCs w:val="20"/>
        </w:rPr>
        <w:t>Названные закономерности процесса обучения находят свое конкретное вы</w:t>
      </w:r>
      <w:r>
        <w:rPr>
          <w:rFonts w:ascii="Times New Roman" w:hAnsi="Times New Roman" w:cs="Times New Roman"/>
          <w:sz w:val="20"/>
          <w:szCs w:val="20"/>
        </w:rPr>
        <w:t>ражение в принципах обучения</w:t>
      </w:r>
      <w:r w:rsidRPr="00B544AA">
        <w:rPr>
          <w:rFonts w:ascii="Times New Roman" w:hAnsi="Times New Roman" w:cs="Times New Roman"/>
          <w:sz w:val="20"/>
          <w:szCs w:val="20"/>
        </w:rPr>
        <w:t>.</w:t>
      </w:r>
    </w:p>
    <w:p w:rsidR="00B544AA" w:rsidRPr="00B544AA" w:rsidRDefault="00B544AA" w:rsidP="00B544AA">
      <w:pPr>
        <w:spacing w:after="60" w:line="240" w:lineRule="auto"/>
        <w:ind w:left="-1276" w:right="-567" w:firstLine="709"/>
        <w:jc w:val="both"/>
        <w:rPr>
          <w:rFonts w:ascii="Times New Roman" w:hAnsi="Times New Roman" w:cs="Times New Roman"/>
          <w:sz w:val="20"/>
          <w:szCs w:val="20"/>
        </w:rPr>
      </w:pPr>
      <w:r w:rsidRPr="00B544AA">
        <w:rPr>
          <w:rFonts w:ascii="Times New Roman" w:hAnsi="Times New Roman" w:cs="Times New Roman"/>
          <w:b/>
          <w:i/>
          <w:sz w:val="20"/>
          <w:szCs w:val="20"/>
        </w:rPr>
        <w:t>Закономерности обучения</w:t>
      </w:r>
      <w:r w:rsidRPr="00B544AA">
        <w:rPr>
          <w:rFonts w:ascii="Times New Roman" w:hAnsi="Times New Roman" w:cs="Times New Roman"/>
          <w:sz w:val="20"/>
          <w:szCs w:val="20"/>
        </w:rPr>
        <w:t xml:space="preserve">, рассматриваемые как </w:t>
      </w:r>
      <w:r w:rsidRPr="00B544AA">
        <w:rPr>
          <w:rFonts w:ascii="Times New Roman" w:hAnsi="Times New Roman" w:cs="Times New Roman"/>
          <w:i/>
          <w:sz w:val="20"/>
          <w:szCs w:val="20"/>
        </w:rPr>
        <w:t>выражение действия законов в конкретных условиях</w:t>
      </w:r>
      <w:r w:rsidRPr="00B544AA">
        <w:rPr>
          <w:rFonts w:ascii="Times New Roman" w:hAnsi="Times New Roman" w:cs="Times New Roman"/>
          <w:sz w:val="20"/>
          <w:szCs w:val="20"/>
        </w:rPr>
        <w:t>, — это объективные, существенные, устойчивые, повторяющиеся связи между составными частями, компонентами процесса обучения. Особенность понятия «закономерности» в дидактике состоит в том, что эти связи, зависимости компонентов процесса обучения носят преимущественно вероятностно-статистический характер. Часть из них действует всегда, независимо от действий участник</w:t>
      </w:r>
      <w:r w:rsidR="004E0EC0">
        <w:rPr>
          <w:rFonts w:ascii="Times New Roman" w:hAnsi="Times New Roman" w:cs="Times New Roman"/>
          <w:sz w:val="20"/>
          <w:szCs w:val="20"/>
        </w:rPr>
        <w:t>ов и условий</w:t>
      </w:r>
      <w:r w:rsidRPr="00B544AA">
        <w:rPr>
          <w:rFonts w:ascii="Times New Roman" w:hAnsi="Times New Roman" w:cs="Times New Roman"/>
          <w:sz w:val="20"/>
          <w:szCs w:val="20"/>
        </w:rPr>
        <w:t xml:space="preserve"> процесса, например: цели и содержание обучения зависят от требований общества к уровню образования личности. Большая же часть закономерностей проявляется как тенденция, то есть не в каждом отдельном случае, а в статистическом ряду, в некотором множестве случаев. Это характерно для всех общественных процессов, также и для процесса обучения, поскольку он зависит от множества факторов: сознательной деятельности учителя и учеников, культурных, материальных условий и пр.</w:t>
      </w:r>
    </w:p>
    <w:p w:rsidR="00B544AA" w:rsidRPr="00B544AA" w:rsidRDefault="00B544AA" w:rsidP="00B544AA">
      <w:pPr>
        <w:spacing w:after="60" w:line="240" w:lineRule="auto"/>
        <w:ind w:left="-1276" w:right="-567" w:firstLine="709"/>
        <w:jc w:val="both"/>
        <w:rPr>
          <w:rFonts w:ascii="Times New Roman" w:hAnsi="Times New Roman" w:cs="Times New Roman"/>
          <w:sz w:val="20"/>
          <w:szCs w:val="20"/>
        </w:rPr>
      </w:pPr>
      <w:r w:rsidRPr="00B544AA">
        <w:rPr>
          <w:rFonts w:ascii="Times New Roman" w:hAnsi="Times New Roman" w:cs="Times New Roman"/>
          <w:sz w:val="20"/>
          <w:szCs w:val="20"/>
        </w:rPr>
        <w:t xml:space="preserve">Многие закономерности обучения обнаруживаются </w:t>
      </w:r>
      <w:r w:rsidRPr="004E0EC0">
        <w:rPr>
          <w:rFonts w:ascii="Times New Roman" w:hAnsi="Times New Roman" w:cs="Times New Roman"/>
          <w:i/>
          <w:sz w:val="20"/>
          <w:szCs w:val="20"/>
        </w:rPr>
        <w:t>опытным, эмпирическим путем</w:t>
      </w:r>
      <w:r w:rsidRPr="00B544AA">
        <w:rPr>
          <w:rFonts w:ascii="Times New Roman" w:hAnsi="Times New Roman" w:cs="Times New Roman"/>
          <w:sz w:val="20"/>
          <w:szCs w:val="20"/>
        </w:rPr>
        <w:t>, и таким образом, обучение может строиться на основе опыта, так сказать, по здравому смыслу. Однако построение эффективных систем обучения, усложнение процесса обучения с включением новых дидактических сре</w:t>
      </w:r>
      <w:proofErr w:type="gramStart"/>
      <w:r w:rsidRPr="00B544AA">
        <w:rPr>
          <w:rFonts w:ascii="Times New Roman" w:hAnsi="Times New Roman" w:cs="Times New Roman"/>
          <w:sz w:val="20"/>
          <w:szCs w:val="20"/>
        </w:rPr>
        <w:t>дств тр</w:t>
      </w:r>
      <w:proofErr w:type="gramEnd"/>
      <w:r w:rsidRPr="00B544AA">
        <w:rPr>
          <w:rFonts w:ascii="Times New Roman" w:hAnsi="Times New Roman" w:cs="Times New Roman"/>
          <w:sz w:val="20"/>
          <w:szCs w:val="20"/>
        </w:rPr>
        <w:t>ебует теоретического знания о законах, по которым протекает процесс обучения.</w:t>
      </w:r>
    </w:p>
    <w:p w:rsidR="00B544AA" w:rsidRPr="00B544AA" w:rsidRDefault="00B544AA" w:rsidP="00B544AA">
      <w:pPr>
        <w:spacing w:after="60" w:line="240" w:lineRule="auto"/>
        <w:ind w:left="-1276" w:right="-567" w:firstLine="709"/>
        <w:jc w:val="both"/>
        <w:rPr>
          <w:rFonts w:ascii="Times New Roman" w:hAnsi="Times New Roman" w:cs="Times New Roman"/>
          <w:sz w:val="20"/>
          <w:szCs w:val="20"/>
        </w:rPr>
      </w:pPr>
      <w:r w:rsidRPr="00B544AA">
        <w:rPr>
          <w:rFonts w:ascii="Times New Roman" w:hAnsi="Times New Roman" w:cs="Times New Roman"/>
          <w:sz w:val="20"/>
          <w:szCs w:val="20"/>
        </w:rPr>
        <w:t xml:space="preserve">Выделяются </w:t>
      </w:r>
      <w:r w:rsidRPr="004E0EC0">
        <w:rPr>
          <w:rFonts w:ascii="Times New Roman" w:hAnsi="Times New Roman" w:cs="Times New Roman"/>
          <w:b/>
          <w:sz w:val="20"/>
          <w:szCs w:val="20"/>
        </w:rPr>
        <w:t xml:space="preserve">внешние </w:t>
      </w:r>
      <w:r w:rsidRPr="00B544AA">
        <w:rPr>
          <w:rFonts w:ascii="Times New Roman" w:hAnsi="Times New Roman" w:cs="Times New Roman"/>
          <w:sz w:val="20"/>
          <w:szCs w:val="20"/>
        </w:rPr>
        <w:t xml:space="preserve">закономерности процесса обучения и </w:t>
      </w:r>
      <w:r w:rsidRPr="004E0EC0">
        <w:rPr>
          <w:rFonts w:ascii="Times New Roman" w:hAnsi="Times New Roman" w:cs="Times New Roman"/>
          <w:b/>
          <w:sz w:val="20"/>
          <w:szCs w:val="20"/>
        </w:rPr>
        <w:t>внутренние</w:t>
      </w:r>
      <w:r w:rsidRPr="00B544AA">
        <w:rPr>
          <w:rFonts w:ascii="Times New Roman" w:hAnsi="Times New Roman" w:cs="Times New Roman"/>
          <w:sz w:val="20"/>
          <w:szCs w:val="20"/>
        </w:rPr>
        <w:t xml:space="preserve">. </w:t>
      </w:r>
      <w:r w:rsidR="004E0EC0" w:rsidRPr="004E0EC0">
        <w:rPr>
          <w:rFonts w:ascii="Times New Roman" w:hAnsi="Times New Roman" w:cs="Times New Roman"/>
          <w:i/>
          <w:sz w:val="20"/>
          <w:szCs w:val="20"/>
          <w:u w:val="single"/>
        </w:rPr>
        <w:t>Внешние</w:t>
      </w:r>
      <w:r w:rsidR="004E0EC0">
        <w:rPr>
          <w:rFonts w:ascii="Times New Roman" w:hAnsi="Times New Roman" w:cs="Times New Roman"/>
          <w:sz w:val="20"/>
          <w:szCs w:val="20"/>
        </w:rPr>
        <w:t xml:space="preserve"> </w:t>
      </w:r>
      <w:r w:rsidRPr="00B544AA">
        <w:rPr>
          <w:rFonts w:ascii="Times New Roman" w:hAnsi="Times New Roman" w:cs="Times New Roman"/>
          <w:sz w:val="20"/>
          <w:szCs w:val="20"/>
        </w:rPr>
        <w:t>характеризуют зависимость обучения от общественных процессов и условий: социально-экономической, политической ситуации, уровня культуры, потребностей общества в определенном типе личности и уровня образования.</w:t>
      </w:r>
    </w:p>
    <w:p w:rsidR="00B544AA" w:rsidRPr="00B544AA" w:rsidRDefault="00B544AA" w:rsidP="00B544AA">
      <w:pPr>
        <w:spacing w:after="60" w:line="240" w:lineRule="auto"/>
        <w:ind w:left="-1276" w:right="-567" w:firstLine="709"/>
        <w:jc w:val="both"/>
        <w:rPr>
          <w:rFonts w:ascii="Times New Roman" w:hAnsi="Times New Roman" w:cs="Times New Roman"/>
          <w:sz w:val="20"/>
          <w:szCs w:val="20"/>
        </w:rPr>
      </w:pPr>
      <w:r w:rsidRPr="00B544AA">
        <w:rPr>
          <w:rFonts w:ascii="Times New Roman" w:hAnsi="Times New Roman" w:cs="Times New Roman"/>
          <w:sz w:val="20"/>
          <w:szCs w:val="20"/>
        </w:rPr>
        <w:t xml:space="preserve">К </w:t>
      </w:r>
      <w:r w:rsidRPr="004E0EC0">
        <w:rPr>
          <w:rFonts w:ascii="Times New Roman" w:hAnsi="Times New Roman" w:cs="Times New Roman"/>
          <w:i/>
          <w:sz w:val="20"/>
          <w:szCs w:val="20"/>
          <w:u w:val="single"/>
        </w:rPr>
        <w:t>внутренним</w:t>
      </w:r>
      <w:r w:rsidRPr="00B544AA">
        <w:rPr>
          <w:rFonts w:ascii="Times New Roman" w:hAnsi="Times New Roman" w:cs="Times New Roman"/>
          <w:sz w:val="20"/>
          <w:szCs w:val="20"/>
        </w:rPr>
        <w:t xml:space="preserve"> закономерностям процесса обучения относятся связи между его компонентами: между целями, содержанием, методами, средствами, формами. Иначе говоря, это зависимость между преподаванием, учением и изучаемым материалом. Таких закономерностей в педагогической науке установлено довольно много, большая часть из них, как было сказано, действует только при создании обязательных условий обучения. Укажем на некоторые из них.</w:t>
      </w:r>
    </w:p>
    <w:p w:rsidR="00B544AA" w:rsidRPr="004E0EC0" w:rsidRDefault="00B544AA" w:rsidP="004E0EC0">
      <w:pPr>
        <w:pStyle w:val="a3"/>
        <w:numPr>
          <w:ilvl w:val="0"/>
          <w:numId w:val="4"/>
        </w:numPr>
        <w:spacing w:after="60" w:line="240" w:lineRule="auto"/>
        <w:ind w:left="-1276" w:right="-567" w:firstLine="1069"/>
        <w:jc w:val="both"/>
        <w:rPr>
          <w:rFonts w:ascii="Times New Roman" w:hAnsi="Times New Roman" w:cs="Times New Roman"/>
          <w:sz w:val="20"/>
          <w:szCs w:val="20"/>
        </w:rPr>
      </w:pPr>
      <w:r w:rsidRPr="004E0EC0">
        <w:rPr>
          <w:rFonts w:ascii="Times New Roman" w:hAnsi="Times New Roman" w:cs="Times New Roman"/>
          <w:sz w:val="20"/>
          <w:szCs w:val="20"/>
        </w:rPr>
        <w:t>Существует закономерная связь между обучением и воспитанием: обучающая деятельность преподавателя преимущественно носит воспитывающий характер. Воспитательное воздействие его зависит от ряда условий, в которых протекает обучение. Описание этих условий характеризует частные проявления указанной закономерности.</w:t>
      </w:r>
    </w:p>
    <w:p w:rsidR="00B544AA" w:rsidRPr="004E0EC0" w:rsidRDefault="00B544AA" w:rsidP="004E0EC0">
      <w:pPr>
        <w:pStyle w:val="a3"/>
        <w:numPr>
          <w:ilvl w:val="0"/>
          <w:numId w:val="4"/>
        </w:numPr>
        <w:spacing w:after="60" w:line="240" w:lineRule="auto"/>
        <w:ind w:left="-1276" w:right="-567" w:firstLine="1069"/>
        <w:jc w:val="both"/>
        <w:rPr>
          <w:rFonts w:ascii="Times New Roman" w:hAnsi="Times New Roman" w:cs="Times New Roman"/>
          <w:sz w:val="20"/>
          <w:szCs w:val="20"/>
        </w:rPr>
      </w:pPr>
      <w:r w:rsidRPr="004E0EC0">
        <w:rPr>
          <w:rFonts w:ascii="Times New Roman" w:hAnsi="Times New Roman" w:cs="Times New Roman"/>
          <w:sz w:val="20"/>
          <w:szCs w:val="20"/>
        </w:rPr>
        <w:t>Другая закономерность говорит о том, что есть зависимость между взаимодействием учителя и ученика и результатами обучения. Согласно этому положению обучение не может состояться, если нет взаимообусловленной деятельности участников процесса обучения, отсутствует их единство. Частным, более конкретным проявлением этой закономерности является связь между активностью ученика и результатами учения: чем интенсивнее, сознательнее учебно-познавательная деятельность школьника, тем выше качество обучения. Частное выражение этой закономерности состоит в соответствии целей учителя и учеников, при рассогласовании целей эффективность обучения снижается.</w:t>
      </w:r>
    </w:p>
    <w:p w:rsidR="00B544AA" w:rsidRPr="00B544AA" w:rsidRDefault="00B544AA" w:rsidP="004E0EC0">
      <w:pPr>
        <w:spacing w:after="60" w:line="240" w:lineRule="auto"/>
        <w:ind w:left="-1276" w:right="-567" w:firstLine="1069"/>
        <w:jc w:val="both"/>
        <w:rPr>
          <w:rFonts w:ascii="Times New Roman" w:hAnsi="Times New Roman" w:cs="Times New Roman"/>
          <w:sz w:val="20"/>
          <w:szCs w:val="20"/>
        </w:rPr>
      </w:pPr>
      <w:r w:rsidRPr="00B544AA">
        <w:rPr>
          <w:rFonts w:ascii="Times New Roman" w:hAnsi="Times New Roman" w:cs="Times New Roman"/>
          <w:sz w:val="20"/>
          <w:szCs w:val="20"/>
        </w:rPr>
        <w:t>Назовем еще ряд закономерностей, проявляющихся в обучении при наличии определенных условий.</w:t>
      </w:r>
    </w:p>
    <w:p w:rsidR="00B544AA" w:rsidRPr="004E0EC0" w:rsidRDefault="00B544AA" w:rsidP="004E0EC0">
      <w:pPr>
        <w:pStyle w:val="a3"/>
        <w:numPr>
          <w:ilvl w:val="0"/>
          <w:numId w:val="5"/>
        </w:numPr>
        <w:spacing w:after="60" w:line="240" w:lineRule="auto"/>
        <w:ind w:left="-1276" w:right="-567" w:firstLine="1069"/>
        <w:jc w:val="both"/>
        <w:rPr>
          <w:rFonts w:ascii="Times New Roman" w:hAnsi="Times New Roman" w:cs="Times New Roman"/>
          <w:sz w:val="20"/>
          <w:szCs w:val="20"/>
        </w:rPr>
      </w:pPr>
      <w:r w:rsidRPr="004E0EC0">
        <w:rPr>
          <w:rFonts w:ascii="Times New Roman" w:hAnsi="Times New Roman" w:cs="Times New Roman"/>
          <w:sz w:val="20"/>
          <w:szCs w:val="20"/>
        </w:rPr>
        <w:t>Прочность усвоения учебного материала зависит от систематического прямого и отсроченного повторения изученного, от включения его в ранее пройденный и в новый материал. Развитие умственных умений и навыков учащихся зависит от применения поисковых методов, проблемного обучения и других активизирующих интеллектуальную деятельность приемов и средств.</w:t>
      </w:r>
    </w:p>
    <w:p w:rsidR="00B544AA" w:rsidRPr="004E0EC0" w:rsidRDefault="00B544AA" w:rsidP="004E0EC0">
      <w:pPr>
        <w:pStyle w:val="a3"/>
        <w:numPr>
          <w:ilvl w:val="0"/>
          <w:numId w:val="5"/>
        </w:numPr>
        <w:spacing w:after="60" w:line="240" w:lineRule="auto"/>
        <w:ind w:left="-1276" w:right="-567" w:firstLine="1069"/>
        <w:jc w:val="both"/>
        <w:rPr>
          <w:rFonts w:ascii="Times New Roman" w:hAnsi="Times New Roman" w:cs="Times New Roman"/>
          <w:sz w:val="20"/>
          <w:szCs w:val="20"/>
        </w:rPr>
      </w:pPr>
      <w:r w:rsidRPr="004E0EC0">
        <w:rPr>
          <w:rFonts w:ascii="Times New Roman" w:hAnsi="Times New Roman" w:cs="Times New Roman"/>
          <w:sz w:val="20"/>
          <w:szCs w:val="20"/>
        </w:rPr>
        <w:t xml:space="preserve">Формирование </w:t>
      </w:r>
      <w:proofErr w:type="gramStart"/>
      <w:r w:rsidRPr="004E0EC0">
        <w:rPr>
          <w:rFonts w:ascii="Times New Roman" w:hAnsi="Times New Roman" w:cs="Times New Roman"/>
          <w:sz w:val="20"/>
          <w:szCs w:val="20"/>
        </w:rPr>
        <w:t>понятий</w:t>
      </w:r>
      <w:proofErr w:type="gramEnd"/>
      <w:r w:rsidRPr="004E0EC0">
        <w:rPr>
          <w:rFonts w:ascii="Times New Roman" w:hAnsi="Times New Roman" w:cs="Times New Roman"/>
          <w:sz w:val="20"/>
          <w:szCs w:val="20"/>
        </w:rPr>
        <w:t xml:space="preserve"> в сознании обучаемых может состояться в том случае, если будет организована специальная познавательная деятельность по выделению существенных признаков, явлений, объектов, операции по сопоставлению и разграничению понятий, по установлению их содержания, объема и пр.</w:t>
      </w:r>
    </w:p>
    <w:p w:rsidR="00B544AA" w:rsidRPr="00B544AA" w:rsidRDefault="00B544AA" w:rsidP="00B544AA">
      <w:pPr>
        <w:spacing w:after="60" w:line="240" w:lineRule="auto"/>
        <w:ind w:left="-1276" w:right="-567" w:firstLine="709"/>
        <w:jc w:val="both"/>
        <w:rPr>
          <w:rFonts w:ascii="Times New Roman" w:hAnsi="Times New Roman" w:cs="Times New Roman"/>
          <w:sz w:val="20"/>
          <w:szCs w:val="20"/>
        </w:rPr>
      </w:pPr>
      <w:r w:rsidRPr="00B544AA">
        <w:rPr>
          <w:rFonts w:ascii="Times New Roman" w:hAnsi="Times New Roman" w:cs="Times New Roman"/>
          <w:sz w:val="20"/>
          <w:szCs w:val="20"/>
        </w:rPr>
        <w:t xml:space="preserve">Указанные закономерности подчеркивают одну важную педагогическую истину, суть которой заключается в том, что </w:t>
      </w:r>
      <w:r w:rsidRPr="004E0EC0">
        <w:rPr>
          <w:rFonts w:ascii="Times New Roman" w:hAnsi="Times New Roman" w:cs="Times New Roman"/>
          <w:b/>
          <w:i/>
          <w:sz w:val="20"/>
          <w:szCs w:val="20"/>
        </w:rPr>
        <w:t>результаты обучения и воспитание личности зависят от характера деятельности, в которую включается учащийся</w:t>
      </w:r>
      <w:r w:rsidRPr="00B544AA">
        <w:rPr>
          <w:rFonts w:ascii="Times New Roman" w:hAnsi="Times New Roman" w:cs="Times New Roman"/>
          <w:sz w:val="20"/>
          <w:szCs w:val="20"/>
        </w:rPr>
        <w:t xml:space="preserve">. Именно поэтому они служат базой для выработки системы стратегических идей, которые составляют ядро современной педагогической концепции обучения. В сути своей эта </w:t>
      </w:r>
      <w:r w:rsidRPr="004E0EC0">
        <w:rPr>
          <w:rFonts w:ascii="Times New Roman" w:hAnsi="Times New Roman" w:cs="Times New Roman"/>
          <w:sz w:val="20"/>
          <w:szCs w:val="20"/>
          <w:u w:val="single"/>
        </w:rPr>
        <w:t xml:space="preserve">концепция </w:t>
      </w:r>
      <w:r w:rsidRPr="00B544AA">
        <w:rPr>
          <w:rFonts w:ascii="Times New Roman" w:hAnsi="Times New Roman" w:cs="Times New Roman"/>
          <w:sz w:val="20"/>
          <w:szCs w:val="20"/>
        </w:rPr>
        <w:t xml:space="preserve">сводится к следующим </w:t>
      </w:r>
      <w:r w:rsidRPr="004E0EC0">
        <w:rPr>
          <w:rFonts w:ascii="Times New Roman" w:hAnsi="Times New Roman" w:cs="Times New Roman"/>
          <w:i/>
          <w:sz w:val="20"/>
          <w:szCs w:val="20"/>
        </w:rPr>
        <w:t>идеям</w:t>
      </w:r>
      <w:r w:rsidRPr="00B544AA">
        <w:rPr>
          <w:rFonts w:ascii="Times New Roman" w:hAnsi="Times New Roman" w:cs="Times New Roman"/>
          <w:sz w:val="20"/>
          <w:szCs w:val="20"/>
        </w:rPr>
        <w:t>:</w:t>
      </w:r>
    </w:p>
    <w:p w:rsidR="00B544AA" w:rsidRPr="004E0EC0" w:rsidRDefault="00B544AA" w:rsidP="004E0EC0">
      <w:pPr>
        <w:pStyle w:val="a3"/>
        <w:numPr>
          <w:ilvl w:val="0"/>
          <w:numId w:val="5"/>
        </w:numPr>
        <w:spacing w:after="60" w:line="240" w:lineRule="auto"/>
        <w:ind w:left="-1276" w:right="-567" w:firstLine="1134"/>
        <w:jc w:val="both"/>
        <w:rPr>
          <w:rFonts w:ascii="Times New Roman" w:hAnsi="Times New Roman" w:cs="Times New Roman"/>
          <w:sz w:val="20"/>
          <w:szCs w:val="20"/>
        </w:rPr>
      </w:pPr>
      <w:r w:rsidRPr="004E0EC0">
        <w:rPr>
          <w:rFonts w:ascii="Times New Roman" w:hAnsi="Times New Roman" w:cs="Times New Roman"/>
          <w:sz w:val="20"/>
          <w:szCs w:val="20"/>
        </w:rPr>
        <w:lastRenderedPageBreak/>
        <w:t>нацеленность обучения и воспитания на формирование личности, индивидуальности, обладающей духовным богатством, общечеловеческими ценностями и моралью, всесторонне и гармонически развитой, способной к плодотворной и продуктивной деятельности;</w:t>
      </w:r>
    </w:p>
    <w:p w:rsidR="00B544AA" w:rsidRPr="004E0EC0" w:rsidRDefault="00B544AA" w:rsidP="004E0EC0">
      <w:pPr>
        <w:pStyle w:val="a3"/>
        <w:numPr>
          <w:ilvl w:val="0"/>
          <w:numId w:val="5"/>
        </w:numPr>
        <w:spacing w:after="60" w:line="240" w:lineRule="auto"/>
        <w:ind w:left="-1276" w:right="-567" w:firstLine="1134"/>
        <w:jc w:val="both"/>
        <w:rPr>
          <w:rFonts w:ascii="Times New Roman" w:hAnsi="Times New Roman" w:cs="Times New Roman"/>
          <w:sz w:val="20"/>
          <w:szCs w:val="20"/>
        </w:rPr>
      </w:pPr>
      <w:r w:rsidRPr="004E0EC0">
        <w:rPr>
          <w:rFonts w:ascii="Times New Roman" w:hAnsi="Times New Roman" w:cs="Times New Roman"/>
          <w:sz w:val="20"/>
          <w:szCs w:val="20"/>
        </w:rPr>
        <w:t>единство организации учебно-познавательной, поисковой, творческой деятельности учащегося как условие формирования личности;</w:t>
      </w:r>
    </w:p>
    <w:p w:rsidR="00B544AA" w:rsidRPr="004E0EC0" w:rsidRDefault="00B544AA" w:rsidP="004E0EC0">
      <w:pPr>
        <w:pStyle w:val="a3"/>
        <w:numPr>
          <w:ilvl w:val="0"/>
          <w:numId w:val="5"/>
        </w:numPr>
        <w:spacing w:after="60" w:line="240" w:lineRule="auto"/>
        <w:ind w:left="-1276" w:right="-567" w:firstLine="1134"/>
        <w:jc w:val="both"/>
        <w:rPr>
          <w:rFonts w:ascii="Times New Roman" w:hAnsi="Times New Roman" w:cs="Times New Roman"/>
          <w:sz w:val="20"/>
          <w:szCs w:val="20"/>
        </w:rPr>
      </w:pPr>
      <w:r w:rsidRPr="004E0EC0">
        <w:rPr>
          <w:rFonts w:ascii="Times New Roman" w:hAnsi="Times New Roman" w:cs="Times New Roman"/>
          <w:sz w:val="20"/>
          <w:szCs w:val="20"/>
        </w:rPr>
        <w:t>оптимизация содержания, методов, средств, установка на отбор методов, приносящих максимальный эффект при относительно небольших затратах времени и труда.</w:t>
      </w:r>
    </w:p>
    <w:p w:rsidR="00B544AA" w:rsidRPr="00B544AA" w:rsidRDefault="00B544AA" w:rsidP="00B544AA">
      <w:pPr>
        <w:spacing w:after="60" w:line="240" w:lineRule="auto"/>
        <w:ind w:left="-1276" w:right="-567" w:firstLine="709"/>
        <w:jc w:val="both"/>
        <w:rPr>
          <w:rFonts w:ascii="Times New Roman" w:hAnsi="Times New Roman" w:cs="Times New Roman"/>
          <w:sz w:val="20"/>
          <w:szCs w:val="20"/>
        </w:rPr>
      </w:pPr>
      <w:r w:rsidRPr="00B544AA">
        <w:rPr>
          <w:rFonts w:ascii="Times New Roman" w:hAnsi="Times New Roman" w:cs="Times New Roman"/>
          <w:sz w:val="20"/>
          <w:szCs w:val="20"/>
        </w:rPr>
        <w:t>Таким образом, знание дидактических закономерностей о том, как протекает процесс обучения, наряду с психологическими и другими его характеристиками позволяет ученым и практикам построить его оптимально в самых разных конкретных случаях. Законы и закономерности служат теоретической основой для выработки, постулирования принципов обучения и правил практической педагогической деятельности.</w:t>
      </w:r>
    </w:p>
    <w:p w:rsidR="00B544AA" w:rsidRPr="004E0EC0" w:rsidRDefault="00B544AA" w:rsidP="00B544AA">
      <w:pPr>
        <w:spacing w:after="60" w:line="240" w:lineRule="auto"/>
        <w:ind w:left="-1276" w:right="-567" w:firstLine="709"/>
        <w:jc w:val="both"/>
        <w:rPr>
          <w:rFonts w:ascii="Times New Roman" w:hAnsi="Times New Roman" w:cs="Times New Roman"/>
          <w:b/>
          <w:i/>
          <w:sz w:val="20"/>
          <w:szCs w:val="20"/>
        </w:rPr>
      </w:pPr>
      <w:r w:rsidRPr="004E0EC0">
        <w:rPr>
          <w:rFonts w:ascii="Times New Roman" w:hAnsi="Times New Roman" w:cs="Times New Roman"/>
          <w:b/>
          <w:i/>
          <w:sz w:val="20"/>
          <w:szCs w:val="20"/>
        </w:rPr>
        <w:t>Как уже отмечалось, выделяют внешние и внутренние закономерности обучения.</w:t>
      </w:r>
    </w:p>
    <w:p w:rsidR="00B544AA" w:rsidRPr="00B544AA" w:rsidRDefault="00B544AA" w:rsidP="004E0EC0">
      <w:pPr>
        <w:spacing w:after="60" w:line="240" w:lineRule="auto"/>
        <w:ind w:left="-1276" w:right="-567" w:firstLine="709"/>
        <w:jc w:val="both"/>
        <w:rPr>
          <w:rFonts w:ascii="Times New Roman" w:hAnsi="Times New Roman" w:cs="Times New Roman"/>
          <w:sz w:val="20"/>
          <w:szCs w:val="20"/>
        </w:rPr>
      </w:pPr>
      <w:r w:rsidRPr="00B544AA">
        <w:rPr>
          <w:rFonts w:ascii="Times New Roman" w:hAnsi="Times New Roman" w:cs="Times New Roman"/>
          <w:sz w:val="20"/>
          <w:szCs w:val="20"/>
        </w:rPr>
        <w:t xml:space="preserve">К </w:t>
      </w:r>
      <w:r w:rsidRPr="004E0EC0">
        <w:rPr>
          <w:rFonts w:ascii="Times New Roman" w:hAnsi="Times New Roman" w:cs="Times New Roman"/>
          <w:b/>
          <w:sz w:val="20"/>
          <w:szCs w:val="20"/>
          <w:u w:val="single"/>
        </w:rPr>
        <w:t>внешним</w:t>
      </w:r>
      <w:r w:rsidRPr="00B544AA">
        <w:rPr>
          <w:rFonts w:ascii="Times New Roman" w:hAnsi="Times New Roman" w:cs="Times New Roman"/>
          <w:sz w:val="20"/>
          <w:szCs w:val="20"/>
        </w:rPr>
        <w:t xml:space="preserve"> закономерностям относятся:</w:t>
      </w:r>
    </w:p>
    <w:p w:rsidR="00B544AA" w:rsidRPr="004E0EC0" w:rsidRDefault="00B544AA" w:rsidP="004E0EC0">
      <w:pPr>
        <w:pStyle w:val="a3"/>
        <w:numPr>
          <w:ilvl w:val="0"/>
          <w:numId w:val="5"/>
        </w:numPr>
        <w:spacing w:after="60" w:line="240" w:lineRule="auto"/>
        <w:ind w:right="-567"/>
        <w:jc w:val="both"/>
        <w:rPr>
          <w:rFonts w:ascii="Times New Roman" w:hAnsi="Times New Roman" w:cs="Times New Roman"/>
          <w:sz w:val="20"/>
          <w:szCs w:val="20"/>
        </w:rPr>
      </w:pPr>
      <w:r w:rsidRPr="004E0EC0">
        <w:rPr>
          <w:rFonts w:ascii="Times New Roman" w:hAnsi="Times New Roman" w:cs="Times New Roman"/>
          <w:sz w:val="20"/>
          <w:szCs w:val="20"/>
        </w:rPr>
        <w:t>социальная обусловленность целей, содержания и методов обучения;</w:t>
      </w:r>
    </w:p>
    <w:p w:rsidR="00B544AA" w:rsidRPr="004E0EC0" w:rsidRDefault="00B544AA" w:rsidP="004E0EC0">
      <w:pPr>
        <w:pStyle w:val="a3"/>
        <w:numPr>
          <w:ilvl w:val="0"/>
          <w:numId w:val="5"/>
        </w:numPr>
        <w:spacing w:after="60" w:line="240" w:lineRule="auto"/>
        <w:ind w:right="-567"/>
        <w:jc w:val="both"/>
        <w:rPr>
          <w:rFonts w:ascii="Times New Roman" w:hAnsi="Times New Roman" w:cs="Times New Roman"/>
          <w:sz w:val="20"/>
          <w:szCs w:val="20"/>
        </w:rPr>
      </w:pPr>
      <w:r w:rsidRPr="004E0EC0">
        <w:rPr>
          <w:rFonts w:ascii="Times New Roman" w:hAnsi="Times New Roman" w:cs="Times New Roman"/>
          <w:sz w:val="20"/>
          <w:szCs w:val="20"/>
        </w:rPr>
        <w:t>воспитывающий и развивающий характер последнего;</w:t>
      </w:r>
    </w:p>
    <w:p w:rsidR="00B544AA" w:rsidRPr="004E0EC0" w:rsidRDefault="00B544AA" w:rsidP="004E0EC0">
      <w:pPr>
        <w:pStyle w:val="a3"/>
        <w:numPr>
          <w:ilvl w:val="0"/>
          <w:numId w:val="5"/>
        </w:numPr>
        <w:spacing w:after="60" w:line="240" w:lineRule="auto"/>
        <w:ind w:right="-567"/>
        <w:jc w:val="both"/>
        <w:rPr>
          <w:rFonts w:ascii="Times New Roman" w:hAnsi="Times New Roman" w:cs="Times New Roman"/>
          <w:sz w:val="20"/>
          <w:szCs w:val="20"/>
        </w:rPr>
      </w:pPr>
      <w:r w:rsidRPr="004E0EC0">
        <w:rPr>
          <w:rFonts w:ascii="Times New Roman" w:hAnsi="Times New Roman" w:cs="Times New Roman"/>
          <w:sz w:val="20"/>
          <w:szCs w:val="20"/>
        </w:rPr>
        <w:t>обучение всегда осуществляется в общении и основывается на вербально-</w:t>
      </w:r>
      <w:proofErr w:type="spellStart"/>
      <w:r w:rsidRPr="004E0EC0">
        <w:rPr>
          <w:rFonts w:ascii="Times New Roman" w:hAnsi="Times New Roman" w:cs="Times New Roman"/>
          <w:sz w:val="20"/>
          <w:szCs w:val="20"/>
        </w:rPr>
        <w:t>деятельностном</w:t>
      </w:r>
      <w:proofErr w:type="spellEnd"/>
      <w:r w:rsidRPr="004E0EC0">
        <w:rPr>
          <w:rFonts w:ascii="Times New Roman" w:hAnsi="Times New Roman" w:cs="Times New Roman"/>
          <w:sz w:val="20"/>
          <w:szCs w:val="20"/>
        </w:rPr>
        <w:t xml:space="preserve"> подходе;</w:t>
      </w:r>
    </w:p>
    <w:p w:rsidR="00B544AA" w:rsidRPr="004E0EC0" w:rsidRDefault="00B544AA" w:rsidP="004E0EC0">
      <w:pPr>
        <w:pStyle w:val="a3"/>
        <w:numPr>
          <w:ilvl w:val="0"/>
          <w:numId w:val="5"/>
        </w:numPr>
        <w:spacing w:after="60" w:line="240" w:lineRule="auto"/>
        <w:ind w:right="-567"/>
        <w:jc w:val="both"/>
        <w:rPr>
          <w:rFonts w:ascii="Times New Roman" w:hAnsi="Times New Roman" w:cs="Times New Roman"/>
          <w:sz w:val="20"/>
          <w:szCs w:val="20"/>
        </w:rPr>
      </w:pPr>
      <w:r w:rsidRPr="004E0EC0">
        <w:rPr>
          <w:rFonts w:ascii="Times New Roman" w:hAnsi="Times New Roman" w:cs="Times New Roman"/>
          <w:sz w:val="20"/>
          <w:szCs w:val="20"/>
        </w:rPr>
        <w:t>зависимость результатов обучения от особенностей взаимодействия обучающегося с окружающим миром.</w:t>
      </w:r>
    </w:p>
    <w:p w:rsidR="00B544AA" w:rsidRPr="00B544AA" w:rsidRDefault="00B544AA" w:rsidP="004E0EC0">
      <w:pPr>
        <w:spacing w:after="60" w:line="240" w:lineRule="auto"/>
        <w:ind w:left="-1276" w:right="-567" w:firstLine="709"/>
        <w:jc w:val="both"/>
        <w:rPr>
          <w:rFonts w:ascii="Times New Roman" w:hAnsi="Times New Roman" w:cs="Times New Roman"/>
          <w:sz w:val="20"/>
          <w:szCs w:val="20"/>
        </w:rPr>
      </w:pPr>
      <w:r w:rsidRPr="00B544AA">
        <w:rPr>
          <w:rFonts w:ascii="Times New Roman" w:hAnsi="Times New Roman" w:cs="Times New Roman"/>
          <w:sz w:val="20"/>
          <w:szCs w:val="20"/>
        </w:rPr>
        <w:t xml:space="preserve">К </w:t>
      </w:r>
      <w:r w:rsidRPr="004E0EC0">
        <w:rPr>
          <w:rFonts w:ascii="Times New Roman" w:hAnsi="Times New Roman" w:cs="Times New Roman"/>
          <w:b/>
          <w:sz w:val="20"/>
          <w:szCs w:val="20"/>
          <w:u w:val="single"/>
        </w:rPr>
        <w:t>внутренним</w:t>
      </w:r>
      <w:r w:rsidRPr="00B544AA">
        <w:rPr>
          <w:rFonts w:ascii="Times New Roman" w:hAnsi="Times New Roman" w:cs="Times New Roman"/>
          <w:sz w:val="20"/>
          <w:szCs w:val="20"/>
        </w:rPr>
        <w:t xml:space="preserve"> закономерностям процесса обучения относятся:</w:t>
      </w:r>
    </w:p>
    <w:p w:rsidR="00B544AA" w:rsidRPr="004E0EC0" w:rsidRDefault="00B544AA" w:rsidP="004E0EC0">
      <w:pPr>
        <w:pStyle w:val="a3"/>
        <w:numPr>
          <w:ilvl w:val="0"/>
          <w:numId w:val="6"/>
        </w:numPr>
        <w:spacing w:after="60" w:line="240" w:lineRule="auto"/>
        <w:ind w:right="-567"/>
        <w:jc w:val="both"/>
        <w:rPr>
          <w:rFonts w:ascii="Times New Roman" w:hAnsi="Times New Roman" w:cs="Times New Roman"/>
          <w:sz w:val="20"/>
          <w:szCs w:val="20"/>
        </w:rPr>
      </w:pPr>
      <w:r w:rsidRPr="004E0EC0">
        <w:rPr>
          <w:rFonts w:ascii="Times New Roman" w:hAnsi="Times New Roman" w:cs="Times New Roman"/>
          <w:sz w:val="20"/>
          <w:szCs w:val="20"/>
        </w:rPr>
        <w:t>зависимость его развития от способа разрешения основного противоречия между познавательными или практическими задачами и наличным уровнем необходимых для их решения знаний, умений и навыков учащихся, умственного развития;</w:t>
      </w:r>
    </w:p>
    <w:p w:rsidR="00B544AA" w:rsidRPr="004E0EC0" w:rsidRDefault="00B544AA" w:rsidP="004E0EC0">
      <w:pPr>
        <w:pStyle w:val="a3"/>
        <w:numPr>
          <w:ilvl w:val="0"/>
          <w:numId w:val="6"/>
        </w:numPr>
        <w:spacing w:after="60" w:line="240" w:lineRule="auto"/>
        <w:ind w:right="-567"/>
        <w:jc w:val="both"/>
        <w:rPr>
          <w:rFonts w:ascii="Times New Roman" w:hAnsi="Times New Roman" w:cs="Times New Roman"/>
          <w:sz w:val="20"/>
          <w:szCs w:val="20"/>
        </w:rPr>
      </w:pPr>
      <w:r w:rsidRPr="004E0EC0">
        <w:rPr>
          <w:rFonts w:ascii="Times New Roman" w:hAnsi="Times New Roman" w:cs="Times New Roman"/>
          <w:sz w:val="20"/>
          <w:szCs w:val="20"/>
        </w:rPr>
        <w:t>отношение между взаимодействием учителя и ученика и результатами обучения;</w:t>
      </w:r>
    </w:p>
    <w:p w:rsidR="00B544AA" w:rsidRPr="004E0EC0" w:rsidRDefault="00B544AA" w:rsidP="004E0EC0">
      <w:pPr>
        <w:pStyle w:val="a3"/>
        <w:numPr>
          <w:ilvl w:val="0"/>
          <w:numId w:val="6"/>
        </w:numPr>
        <w:spacing w:after="60" w:line="240" w:lineRule="auto"/>
        <w:ind w:right="-567"/>
        <w:jc w:val="both"/>
        <w:rPr>
          <w:rFonts w:ascii="Times New Roman" w:hAnsi="Times New Roman" w:cs="Times New Roman"/>
          <w:sz w:val="20"/>
          <w:szCs w:val="20"/>
        </w:rPr>
      </w:pPr>
      <w:r w:rsidRPr="004E0EC0">
        <w:rPr>
          <w:rFonts w:ascii="Times New Roman" w:hAnsi="Times New Roman" w:cs="Times New Roman"/>
          <w:sz w:val="20"/>
          <w:szCs w:val="20"/>
        </w:rPr>
        <w:t>подчиненность результативности обучения способам управления процессом последнего и активности самого ученика;</w:t>
      </w:r>
    </w:p>
    <w:p w:rsidR="00B544AA" w:rsidRDefault="00B544AA" w:rsidP="004E0EC0">
      <w:pPr>
        <w:pStyle w:val="a3"/>
        <w:numPr>
          <w:ilvl w:val="0"/>
          <w:numId w:val="6"/>
        </w:numPr>
        <w:spacing w:after="60" w:line="240" w:lineRule="auto"/>
        <w:ind w:right="-567"/>
        <w:jc w:val="both"/>
        <w:rPr>
          <w:rFonts w:ascii="Times New Roman" w:hAnsi="Times New Roman" w:cs="Times New Roman"/>
          <w:sz w:val="20"/>
          <w:szCs w:val="20"/>
        </w:rPr>
      </w:pPr>
      <w:r w:rsidRPr="004E0EC0">
        <w:rPr>
          <w:rFonts w:ascii="Times New Roman" w:hAnsi="Times New Roman" w:cs="Times New Roman"/>
          <w:sz w:val="20"/>
          <w:szCs w:val="20"/>
        </w:rPr>
        <w:t>задачная структура, то есть при успешном решении одной учебной задачи и постановке следующей ученик продвигается от незнания к знанию, от знания –</w:t>
      </w:r>
      <w:r w:rsidR="004E0EC0">
        <w:rPr>
          <w:rFonts w:ascii="Times New Roman" w:hAnsi="Times New Roman" w:cs="Times New Roman"/>
          <w:sz w:val="20"/>
          <w:szCs w:val="20"/>
        </w:rPr>
        <w:t xml:space="preserve"> к умению, от учения – к навыку.</w:t>
      </w:r>
    </w:p>
    <w:p w:rsidR="004E0EC0" w:rsidRPr="004E0EC0" w:rsidRDefault="004E0EC0" w:rsidP="004E0EC0">
      <w:pPr>
        <w:spacing w:after="60" w:line="240" w:lineRule="auto"/>
        <w:ind w:left="-1276" w:right="-567" w:firstLine="709"/>
        <w:jc w:val="both"/>
        <w:rPr>
          <w:rFonts w:ascii="Times New Roman" w:hAnsi="Times New Roman" w:cs="Times New Roman"/>
          <w:sz w:val="20"/>
          <w:szCs w:val="20"/>
        </w:rPr>
      </w:pPr>
      <w:r w:rsidRPr="004E0EC0">
        <w:rPr>
          <w:rFonts w:ascii="Times New Roman" w:hAnsi="Times New Roman" w:cs="Times New Roman"/>
          <w:b/>
          <w:i/>
          <w:sz w:val="20"/>
          <w:szCs w:val="20"/>
        </w:rPr>
        <w:t>Закономерности и принципы обучения</w:t>
      </w:r>
      <w:r>
        <w:rPr>
          <w:rFonts w:ascii="Times New Roman" w:hAnsi="Times New Roman" w:cs="Times New Roman"/>
          <w:sz w:val="20"/>
          <w:szCs w:val="20"/>
        </w:rPr>
        <w:t xml:space="preserve"> -</w:t>
      </w:r>
      <w:r w:rsidRPr="004E0EC0">
        <w:rPr>
          <w:rFonts w:ascii="Times New Roman" w:hAnsi="Times New Roman" w:cs="Times New Roman"/>
          <w:sz w:val="20"/>
          <w:szCs w:val="20"/>
        </w:rPr>
        <w:t xml:space="preserve"> </w:t>
      </w:r>
      <w:proofErr w:type="spellStart"/>
      <w:r w:rsidRPr="004E0EC0">
        <w:rPr>
          <w:rFonts w:ascii="Times New Roman" w:hAnsi="Times New Roman" w:cs="Times New Roman"/>
          <w:sz w:val="20"/>
          <w:szCs w:val="20"/>
        </w:rPr>
        <w:t>взаимообусловливающие</w:t>
      </w:r>
      <w:proofErr w:type="spellEnd"/>
      <w:r w:rsidRPr="004E0EC0">
        <w:rPr>
          <w:rFonts w:ascii="Times New Roman" w:hAnsi="Times New Roman" w:cs="Times New Roman"/>
          <w:sz w:val="20"/>
          <w:szCs w:val="20"/>
        </w:rPr>
        <w:t xml:space="preserve"> категории дидактики. Знание закономерностей и принципов обучения является необходимым условием правильной организации и научного управления процессом обучения. Законы и закономерности дают общее понимание картины дидактического процесса и не содержат непосредственных указаний для практической деятельности учителя. Вместе с тем они реализуются по правилам, которые принято называть принципами обучения. Поэтому выполнение учителем принципов дидактики весьма важно, так как это непосредственная реализация законов обучения.</w:t>
      </w:r>
    </w:p>
    <w:p w:rsidR="00B544AA" w:rsidRPr="00B544AA" w:rsidRDefault="00B544AA" w:rsidP="00B544AA">
      <w:pPr>
        <w:spacing w:after="60" w:line="240" w:lineRule="auto"/>
        <w:ind w:left="-1276" w:right="-567" w:firstLine="709"/>
        <w:jc w:val="both"/>
        <w:rPr>
          <w:rFonts w:ascii="Times New Roman" w:hAnsi="Times New Roman" w:cs="Times New Roman"/>
          <w:sz w:val="20"/>
          <w:szCs w:val="20"/>
        </w:rPr>
      </w:pPr>
      <w:r w:rsidRPr="004E0EC0">
        <w:rPr>
          <w:rFonts w:ascii="Times New Roman" w:hAnsi="Times New Roman" w:cs="Times New Roman"/>
          <w:b/>
          <w:sz w:val="20"/>
          <w:szCs w:val="20"/>
        </w:rPr>
        <w:t>Принципы обучения</w:t>
      </w:r>
      <w:r w:rsidRPr="00B544AA">
        <w:rPr>
          <w:rFonts w:ascii="Times New Roman" w:hAnsi="Times New Roman" w:cs="Times New Roman"/>
          <w:sz w:val="20"/>
          <w:szCs w:val="20"/>
        </w:rPr>
        <w:t xml:space="preserve"> воплощают требования его организации — наглядности, сознательности и активности учащихся в обучении, систематичности и последовательности в овладении достижениями науки, культуры и опытом деятельности, единства теории и практики.</w:t>
      </w:r>
    </w:p>
    <w:p w:rsidR="004E0EC0" w:rsidRPr="004E0EC0" w:rsidRDefault="004E0EC0" w:rsidP="004E0EC0">
      <w:pPr>
        <w:spacing w:after="60" w:line="240" w:lineRule="auto"/>
        <w:ind w:left="-1276" w:right="-567" w:firstLine="709"/>
        <w:jc w:val="both"/>
        <w:rPr>
          <w:rFonts w:ascii="Times New Roman" w:hAnsi="Times New Roman" w:cs="Times New Roman"/>
          <w:sz w:val="20"/>
          <w:szCs w:val="20"/>
        </w:rPr>
      </w:pPr>
      <w:r w:rsidRPr="004E0EC0">
        <w:rPr>
          <w:rFonts w:ascii="Times New Roman" w:hAnsi="Times New Roman" w:cs="Times New Roman"/>
          <w:sz w:val="20"/>
          <w:szCs w:val="20"/>
        </w:rPr>
        <w:t xml:space="preserve">Разработка принципов обучения встречала большие трудности. Одни педагоги выводили принципы из опыта обучения, другие - из философии, теории познания, третьи считали, что основой принципов должна служить закономерность психики детей. Когда эти опыты не приводили к успехам, стали пробовать различные сочетания из этих подходов. Первые попытки обоснования дидактических принципов были предприняты Я.А. Коменским, Ж.Ж. Руссо, И. Песталоцци. Они выдвигали один ведущий принцип и на его основе строили всю систему принципов. А. </w:t>
      </w:r>
      <w:proofErr w:type="spellStart"/>
      <w:r w:rsidRPr="004E0EC0">
        <w:rPr>
          <w:rFonts w:ascii="Times New Roman" w:hAnsi="Times New Roman" w:cs="Times New Roman"/>
          <w:sz w:val="20"/>
          <w:szCs w:val="20"/>
        </w:rPr>
        <w:t>Дистервег</w:t>
      </w:r>
      <w:proofErr w:type="spellEnd"/>
      <w:r w:rsidRPr="004E0EC0">
        <w:rPr>
          <w:rFonts w:ascii="Times New Roman" w:hAnsi="Times New Roman" w:cs="Times New Roman"/>
          <w:sz w:val="20"/>
          <w:szCs w:val="20"/>
        </w:rPr>
        <w:t>, К.Д. Ушинский придавали большое значение принципам обучения. Используя отдельные дидактические принципы, современная дидактика дает им подлинно научное обоснование и разрабатывает новые принципы. В современной дидактике принципы обучения понимаются как исходные принципиальные положения, определяющие деятельность учителя и характер познавательной деятельности ученика. Это норма дидактического поведения учителя.</w:t>
      </w:r>
    </w:p>
    <w:p w:rsidR="004E0EC0" w:rsidRPr="004E0EC0" w:rsidRDefault="004E0EC0" w:rsidP="004E0EC0">
      <w:pPr>
        <w:spacing w:after="60" w:line="240" w:lineRule="auto"/>
        <w:ind w:left="-1276" w:right="-567" w:firstLine="709"/>
        <w:jc w:val="both"/>
        <w:rPr>
          <w:rFonts w:ascii="Times New Roman" w:hAnsi="Times New Roman" w:cs="Times New Roman"/>
          <w:sz w:val="20"/>
          <w:szCs w:val="20"/>
        </w:rPr>
      </w:pPr>
      <w:r w:rsidRPr="004E0EC0">
        <w:rPr>
          <w:rFonts w:ascii="Times New Roman" w:hAnsi="Times New Roman" w:cs="Times New Roman"/>
          <w:sz w:val="20"/>
          <w:szCs w:val="20"/>
        </w:rPr>
        <w:t xml:space="preserve">История развития школы и педагогики показывает, как под влиянием изменения требований жизни меняются принципы обучения, то есть </w:t>
      </w:r>
      <w:r w:rsidRPr="004E0EC0">
        <w:rPr>
          <w:rFonts w:ascii="Times New Roman" w:hAnsi="Times New Roman" w:cs="Times New Roman"/>
          <w:i/>
          <w:sz w:val="20"/>
          <w:szCs w:val="20"/>
          <w:u w:val="single"/>
        </w:rPr>
        <w:t>принципы обучения носят исторический характер</w:t>
      </w:r>
      <w:r w:rsidRPr="004E0EC0">
        <w:rPr>
          <w:rFonts w:ascii="Times New Roman" w:hAnsi="Times New Roman" w:cs="Times New Roman"/>
          <w:sz w:val="20"/>
          <w:szCs w:val="20"/>
        </w:rPr>
        <w:t>. Одни принципы исчезают, и появляются новые. Это говорит о том, что дидактика должна чутко улавливать изменения требования общества к образованию и своевременно реагировать на них, то есть строить такую систему принципов обучения, которая верно указывала бы путь к достижению цели обучения.</w:t>
      </w:r>
    </w:p>
    <w:p w:rsidR="004E0EC0" w:rsidRPr="004E0EC0" w:rsidRDefault="004E0EC0" w:rsidP="004E0EC0">
      <w:pPr>
        <w:spacing w:after="60" w:line="240" w:lineRule="auto"/>
        <w:ind w:left="-1276" w:right="-567" w:firstLine="709"/>
        <w:jc w:val="both"/>
        <w:rPr>
          <w:rFonts w:ascii="Times New Roman" w:hAnsi="Times New Roman" w:cs="Times New Roman"/>
          <w:b/>
          <w:i/>
          <w:sz w:val="20"/>
          <w:szCs w:val="20"/>
        </w:rPr>
      </w:pPr>
      <w:r w:rsidRPr="004E0EC0">
        <w:rPr>
          <w:rFonts w:ascii="Times New Roman" w:hAnsi="Times New Roman" w:cs="Times New Roman"/>
          <w:sz w:val="20"/>
          <w:szCs w:val="20"/>
        </w:rPr>
        <w:t xml:space="preserve">Некоторые принципы </w:t>
      </w:r>
      <w:r w:rsidRPr="004E0EC0">
        <w:rPr>
          <w:rFonts w:ascii="Times New Roman" w:hAnsi="Times New Roman" w:cs="Times New Roman"/>
          <w:sz w:val="20"/>
          <w:szCs w:val="20"/>
          <w:u w:val="single"/>
        </w:rPr>
        <w:t>утратили свое значение</w:t>
      </w:r>
      <w:r w:rsidRPr="004E0EC0">
        <w:rPr>
          <w:rFonts w:ascii="Times New Roman" w:hAnsi="Times New Roman" w:cs="Times New Roman"/>
          <w:sz w:val="20"/>
          <w:szCs w:val="20"/>
        </w:rPr>
        <w:t xml:space="preserve"> - например, принцип </w:t>
      </w:r>
      <w:proofErr w:type="spellStart"/>
      <w:r w:rsidRPr="004E0EC0">
        <w:rPr>
          <w:rFonts w:ascii="Times New Roman" w:hAnsi="Times New Roman" w:cs="Times New Roman"/>
          <w:i/>
          <w:sz w:val="20"/>
          <w:szCs w:val="20"/>
        </w:rPr>
        <w:t>природосообразности</w:t>
      </w:r>
      <w:proofErr w:type="spellEnd"/>
      <w:r w:rsidRPr="004E0EC0">
        <w:rPr>
          <w:rFonts w:ascii="Times New Roman" w:hAnsi="Times New Roman" w:cs="Times New Roman"/>
          <w:sz w:val="20"/>
          <w:szCs w:val="20"/>
        </w:rPr>
        <w:t xml:space="preserve"> в обучении (выдвинутый еще Я.А. Коменским, уже в XIX веке потерял свое значение). Другие принципы изменяют свое содержание,</w:t>
      </w:r>
      <w:r>
        <w:rPr>
          <w:rFonts w:ascii="Times New Roman" w:hAnsi="Times New Roman" w:cs="Times New Roman"/>
          <w:sz w:val="20"/>
          <w:szCs w:val="20"/>
        </w:rPr>
        <w:t xml:space="preserve"> хотя сохранили формулировку, -</w:t>
      </w:r>
      <w:r w:rsidRPr="004E0EC0">
        <w:rPr>
          <w:rFonts w:ascii="Times New Roman" w:hAnsi="Times New Roman" w:cs="Times New Roman"/>
          <w:sz w:val="20"/>
          <w:szCs w:val="20"/>
        </w:rPr>
        <w:t xml:space="preserve"> принцип сознательности. Содержание его обогатилось: раньше требовалось только понимание материала, теперь и применение знаний. Отечественная дидактика</w:t>
      </w:r>
      <w:r>
        <w:rPr>
          <w:rFonts w:ascii="Times New Roman" w:hAnsi="Times New Roman" w:cs="Times New Roman"/>
          <w:sz w:val="20"/>
          <w:szCs w:val="20"/>
        </w:rPr>
        <w:t xml:space="preserve"> разработала и новые принципы -</w:t>
      </w:r>
      <w:r w:rsidRPr="004E0EC0">
        <w:rPr>
          <w:rFonts w:ascii="Times New Roman" w:hAnsi="Times New Roman" w:cs="Times New Roman"/>
          <w:sz w:val="20"/>
          <w:szCs w:val="20"/>
        </w:rPr>
        <w:t xml:space="preserve"> </w:t>
      </w:r>
      <w:r w:rsidRPr="004E0EC0">
        <w:rPr>
          <w:rFonts w:ascii="Times New Roman" w:hAnsi="Times New Roman" w:cs="Times New Roman"/>
          <w:b/>
          <w:i/>
          <w:sz w:val="20"/>
          <w:szCs w:val="20"/>
        </w:rPr>
        <w:t>научности, принцип связи теории с практикой, принцип индивидуального подхода и т.д.</w:t>
      </w:r>
    </w:p>
    <w:p w:rsidR="004E0EC0" w:rsidRPr="004E0EC0" w:rsidRDefault="004E0EC0" w:rsidP="004E0EC0">
      <w:pPr>
        <w:spacing w:after="60" w:line="240" w:lineRule="auto"/>
        <w:ind w:left="-1276" w:right="-567" w:firstLine="709"/>
        <w:jc w:val="both"/>
        <w:rPr>
          <w:rFonts w:ascii="Times New Roman" w:hAnsi="Times New Roman" w:cs="Times New Roman"/>
          <w:sz w:val="20"/>
          <w:szCs w:val="20"/>
        </w:rPr>
      </w:pPr>
      <w:r w:rsidRPr="004E0EC0">
        <w:rPr>
          <w:rFonts w:ascii="Times New Roman" w:hAnsi="Times New Roman" w:cs="Times New Roman"/>
          <w:sz w:val="20"/>
          <w:szCs w:val="20"/>
        </w:rPr>
        <w:t xml:space="preserve">Пока еще в дидактике отсутствует единое мнение ученых относительно количества и самого названия принципов. Хотя они выражают понимание одних и тех же закономерностей. Это результат того, что еще до конца не открыты объективные законы педагогического процесса. Анализируя различные учебные пособия по педагогике (Н. Болдырев, Т. Ильина, А. Савин, И. Харламов, Г. Щукина, И. Огородников, П. </w:t>
      </w:r>
      <w:proofErr w:type="spellStart"/>
      <w:r w:rsidRPr="004E0EC0">
        <w:rPr>
          <w:rFonts w:ascii="Times New Roman" w:hAnsi="Times New Roman" w:cs="Times New Roman"/>
          <w:sz w:val="20"/>
          <w:szCs w:val="20"/>
        </w:rPr>
        <w:t>Пидкасистый</w:t>
      </w:r>
      <w:proofErr w:type="spellEnd"/>
      <w:r w:rsidRPr="004E0EC0">
        <w:rPr>
          <w:rFonts w:ascii="Times New Roman" w:hAnsi="Times New Roman" w:cs="Times New Roman"/>
          <w:sz w:val="20"/>
          <w:szCs w:val="20"/>
        </w:rPr>
        <w:t>), можно свидетельствовать о различном подходе к определению, формулировке принципов. Некоторые из них совпадают по названию, а большинство нет. Большинство же принципов носят эмпирическое обоснование. Перечислим их:</w:t>
      </w:r>
    </w:p>
    <w:p w:rsidR="004E0EC0" w:rsidRPr="004E0EC0" w:rsidRDefault="004E0EC0" w:rsidP="004E0EC0">
      <w:pPr>
        <w:spacing w:after="60" w:line="240" w:lineRule="auto"/>
        <w:ind w:left="-1276" w:right="-567" w:firstLine="709"/>
        <w:jc w:val="both"/>
        <w:rPr>
          <w:rFonts w:ascii="Times New Roman" w:hAnsi="Times New Roman" w:cs="Times New Roman"/>
          <w:sz w:val="20"/>
          <w:szCs w:val="20"/>
        </w:rPr>
      </w:pPr>
      <w:r w:rsidRPr="004E0EC0">
        <w:rPr>
          <w:rFonts w:ascii="Times New Roman" w:hAnsi="Times New Roman" w:cs="Times New Roman"/>
          <w:sz w:val="20"/>
          <w:szCs w:val="20"/>
        </w:rPr>
        <w:t>*принцип научности и доступности;</w:t>
      </w:r>
    </w:p>
    <w:p w:rsidR="004E0EC0" w:rsidRPr="004E0EC0" w:rsidRDefault="004E0EC0" w:rsidP="004E0EC0">
      <w:pPr>
        <w:spacing w:after="60" w:line="240" w:lineRule="auto"/>
        <w:ind w:left="-1276" w:right="-567" w:firstLine="709"/>
        <w:jc w:val="both"/>
        <w:rPr>
          <w:rFonts w:ascii="Times New Roman" w:hAnsi="Times New Roman" w:cs="Times New Roman"/>
          <w:sz w:val="20"/>
          <w:szCs w:val="20"/>
        </w:rPr>
      </w:pPr>
      <w:r w:rsidRPr="004E0EC0">
        <w:rPr>
          <w:rFonts w:ascii="Times New Roman" w:hAnsi="Times New Roman" w:cs="Times New Roman"/>
          <w:sz w:val="20"/>
          <w:szCs w:val="20"/>
        </w:rPr>
        <w:t>*принцип воспитания и всестороннего развития личности;</w:t>
      </w:r>
    </w:p>
    <w:p w:rsidR="004E0EC0" w:rsidRPr="004E0EC0" w:rsidRDefault="004E0EC0" w:rsidP="004E0EC0">
      <w:pPr>
        <w:spacing w:after="60" w:line="240" w:lineRule="auto"/>
        <w:ind w:left="-1276" w:right="-567" w:firstLine="709"/>
        <w:jc w:val="both"/>
        <w:rPr>
          <w:rFonts w:ascii="Times New Roman" w:hAnsi="Times New Roman" w:cs="Times New Roman"/>
          <w:sz w:val="20"/>
          <w:szCs w:val="20"/>
        </w:rPr>
      </w:pPr>
      <w:r w:rsidRPr="004E0EC0">
        <w:rPr>
          <w:rFonts w:ascii="Times New Roman" w:hAnsi="Times New Roman" w:cs="Times New Roman"/>
          <w:sz w:val="20"/>
          <w:szCs w:val="20"/>
        </w:rPr>
        <w:t>*принцип систематического и последовательного обучения;</w:t>
      </w:r>
    </w:p>
    <w:p w:rsidR="004E0EC0" w:rsidRPr="004E0EC0" w:rsidRDefault="004E0EC0" w:rsidP="004E0EC0">
      <w:pPr>
        <w:spacing w:after="60" w:line="240" w:lineRule="auto"/>
        <w:ind w:left="-1276" w:right="-567" w:firstLine="709"/>
        <w:jc w:val="both"/>
        <w:rPr>
          <w:rFonts w:ascii="Times New Roman" w:hAnsi="Times New Roman" w:cs="Times New Roman"/>
          <w:sz w:val="20"/>
          <w:szCs w:val="20"/>
        </w:rPr>
      </w:pPr>
      <w:r w:rsidRPr="004E0EC0">
        <w:rPr>
          <w:rFonts w:ascii="Times New Roman" w:hAnsi="Times New Roman" w:cs="Times New Roman"/>
          <w:sz w:val="20"/>
          <w:szCs w:val="20"/>
        </w:rPr>
        <w:t>*принцип наглядности;</w:t>
      </w:r>
    </w:p>
    <w:p w:rsidR="004E0EC0" w:rsidRPr="004E0EC0" w:rsidRDefault="004E0EC0" w:rsidP="004E0EC0">
      <w:pPr>
        <w:spacing w:after="60" w:line="240" w:lineRule="auto"/>
        <w:ind w:left="-1276" w:right="-567" w:firstLine="709"/>
        <w:jc w:val="both"/>
        <w:rPr>
          <w:rFonts w:ascii="Times New Roman" w:hAnsi="Times New Roman" w:cs="Times New Roman"/>
          <w:sz w:val="20"/>
          <w:szCs w:val="20"/>
        </w:rPr>
      </w:pPr>
    </w:p>
    <w:p w:rsidR="004E0EC0" w:rsidRPr="004E0EC0" w:rsidRDefault="004E0EC0" w:rsidP="004E0EC0">
      <w:pPr>
        <w:spacing w:after="60" w:line="240" w:lineRule="auto"/>
        <w:ind w:left="-1276" w:right="-567" w:firstLine="709"/>
        <w:jc w:val="both"/>
        <w:rPr>
          <w:rFonts w:ascii="Times New Roman" w:hAnsi="Times New Roman" w:cs="Times New Roman"/>
          <w:sz w:val="20"/>
          <w:szCs w:val="20"/>
        </w:rPr>
      </w:pPr>
      <w:r>
        <w:rPr>
          <w:rFonts w:ascii="Times New Roman" w:hAnsi="Times New Roman" w:cs="Times New Roman"/>
          <w:sz w:val="20"/>
          <w:szCs w:val="20"/>
        </w:rPr>
        <w:lastRenderedPageBreak/>
        <w:t>*</w:t>
      </w:r>
      <w:r w:rsidRPr="004E0EC0">
        <w:rPr>
          <w:rFonts w:ascii="Times New Roman" w:hAnsi="Times New Roman" w:cs="Times New Roman"/>
          <w:sz w:val="20"/>
          <w:szCs w:val="20"/>
        </w:rPr>
        <w:t>принцип сознательности и активности;</w:t>
      </w:r>
    </w:p>
    <w:p w:rsidR="004E0EC0" w:rsidRPr="004E0EC0" w:rsidRDefault="004E0EC0" w:rsidP="004E0EC0">
      <w:pPr>
        <w:spacing w:after="60" w:line="240" w:lineRule="auto"/>
        <w:ind w:left="-1276" w:right="-567" w:firstLine="709"/>
        <w:jc w:val="both"/>
        <w:rPr>
          <w:rFonts w:ascii="Times New Roman" w:hAnsi="Times New Roman" w:cs="Times New Roman"/>
          <w:sz w:val="20"/>
          <w:szCs w:val="20"/>
        </w:rPr>
      </w:pPr>
      <w:r>
        <w:rPr>
          <w:rFonts w:ascii="Times New Roman" w:hAnsi="Times New Roman" w:cs="Times New Roman"/>
          <w:sz w:val="20"/>
          <w:szCs w:val="20"/>
        </w:rPr>
        <w:t>*</w:t>
      </w:r>
      <w:r w:rsidRPr="004E0EC0">
        <w:rPr>
          <w:rFonts w:ascii="Times New Roman" w:hAnsi="Times New Roman" w:cs="Times New Roman"/>
          <w:sz w:val="20"/>
          <w:szCs w:val="20"/>
        </w:rPr>
        <w:t>принцип прочности и развития познавательных сил;</w:t>
      </w:r>
    </w:p>
    <w:p w:rsidR="004E0EC0" w:rsidRPr="004E0EC0" w:rsidRDefault="004E0EC0" w:rsidP="004E0EC0">
      <w:pPr>
        <w:spacing w:after="60" w:line="240" w:lineRule="auto"/>
        <w:ind w:left="-1276" w:right="-567" w:firstLine="709"/>
        <w:jc w:val="both"/>
        <w:rPr>
          <w:rFonts w:ascii="Times New Roman" w:hAnsi="Times New Roman" w:cs="Times New Roman"/>
          <w:sz w:val="20"/>
          <w:szCs w:val="20"/>
        </w:rPr>
      </w:pPr>
      <w:r>
        <w:rPr>
          <w:rFonts w:ascii="Times New Roman" w:hAnsi="Times New Roman" w:cs="Times New Roman"/>
          <w:sz w:val="20"/>
          <w:szCs w:val="20"/>
        </w:rPr>
        <w:t>*</w:t>
      </w:r>
      <w:r w:rsidRPr="004E0EC0">
        <w:rPr>
          <w:rFonts w:ascii="Times New Roman" w:hAnsi="Times New Roman" w:cs="Times New Roman"/>
          <w:sz w:val="20"/>
          <w:szCs w:val="20"/>
        </w:rPr>
        <w:t>принцип индивидуализации в обучении;</w:t>
      </w:r>
    </w:p>
    <w:p w:rsidR="004E0EC0" w:rsidRPr="004E0EC0" w:rsidRDefault="004E0EC0" w:rsidP="004E0EC0">
      <w:pPr>
        <w:spacing w:after="60" w:line="240" w:lineRule="auto"/>
        <w:ind w:left="-1276" w:right="-567" w:firstLine="709"/>
        <w:jc w:val="both"/>
        <w:rPr>
          <w:rFonts w:ascii="Times New Roman" w:hAnsi="Times New Roman" w:cs="Times New Roman"/>
          <w:sz w:val="20"/>
          <w:szCs w:val="20"/>
        </w:rPr>
      </w:pPr>
      <w:r w:rsidRPr="004E0EC0">
        <w:rPr>
          <w:rFonts w:ascii="Times New Roman" w:hAnsi="Times New Roman" w:cs="Times New Roman"/>
          <w:sz w:val="20"/>
          <w:szCs w:val="20"/>
        </w:rPr>
        <w:t>*принцип связи обучения с жизнью и практикой.</w:t>
      </w:r>
    </w:p>
    <w:p w:rsidR="004E0EC0" w:rsidRPr="004E0EC0" w:rsidRDefault="004E0EC0" w:rsidP="004E0EC0">
      <w:pPr>
        <w:spacing w:after="60" w:line="240" w:lineRule="auto"/>
        <w:ind w:left="-1276" w:right="-567" w:firstLine="709"/>
        <w:jc w:val="both"/>
        <w:rPr>
          <w:rFonts w:ascii="Times New Roman" w:hAnsi="Times New Roman" w:cs="Times New Roman"/>
          <w:sz w:val="20"/>
          <w:szCs w:val="20"/>
        </w:rPr>
      </w:pPr>
      <w:r w:rsidRPr="004E0EC0">
        <w:rPr>
          <w:rFonts w:ascii="Times New Roman" w:hAnsi="Times New Roman" w:cs="Times New Roman"/>
          <w:sz w:val="20"/>
          <w:szCs w:val="20"/>
        </w:rPr>
        <w:t xml:space="preserve">Одна из главных </w:t>
      </w:r>
      <w:r>
        <w:rPr>
          <w:rFonts w:ascii="Times New Roman" w:hAnsi="Times New Roman" w:cs="Times New Roman"/>
          <w:sz w:val="20"/>
          <w:szCs w:val="20"/>
        </w:rPr>
        <w:t xml:space="preserve">задач науки дидактики сегодня - </w:t>
      </w:r>
      <w:r w:rsidRPr="004E0EC0">
        <w:rPr>
          <w:rFonts w:ascii="Times New Roman" w:hAnsi="Times New Roman" w:cs="Times New Roman"/>
          <w:sz w:val="20"/>
          <w:szCs w:val="20"/>
        </w:rPr>
        <w:t xml:space="preserve">представить принципы в определенной </w:t>
      </w:r>
      <w:r w:rsidRPr="004E0EC0">
        <w:rPr>
          <w:rFonts w:ascii="Times New Roman" w:hAnsi="Times New Roman" w:cs="Times New Roman"/>
          <w:b/>
          <w:i/>
          <w:sz w:val="20"/>
          <w:szCs w:val="20"/>
        </w:rPr>
        <w:t>системе</w:t>
      </w:r>
      <w:r w:rsidRPr="004E0EC0">
        <w:rPr>
          <w:rFonts w:ascii="Times New Roman" w:hAnsi="Times New Roman" w:cs="Times New Roman"/>
          <w:sz w:val="20"/>
          <w:szCs w:val="20"/>
        </w:rPr>
        <w:t xml:space="preserve">. Принципы могут стать руководством для педагога только тогда, если они будут представлены в определенной системе и </w:t>
      </w:r>
      <w:proofErr w:type="gramStart"/>
      <w:r w:rsidRPr="004E0EC0">
        <w:rPr>
          <w:rFonts w:ascii="Times New Roman" w:hAnsi="Times New Roman" w:cs="Times New Roman"/>
          <w:sz w:val="20"/>
          <w:szCs w:val="20"/>
        </w:rPr>
        <w:t>охватывать</w:t>
      </w:r>
      <w:proofErr w:type="gramEnd"/>
      <w:r w:rsidRPr="004E0EC0">
        <w:rPr>
          <w:rFonts w:ascii="Times New Roman" w:hAnsi="Times New Roman" w:cs="Times New Roman"/>
          <w:sz w:val="20"/>
          <w:szCs w:val="20"/>
        </w:rPr>
        <w:t xml:space="preserve"> все стороны и этапы процесса обучения. Такая попытка была проделана профессором А.М. Даниловым. Он предлагал рассматривать принципы в тесном взаимодействии. Так, принцип научности следует рассматривать не сам по себе, а в единстве с принципом доступности. Тогда в такой совокупности принцип отражает сложность и противоречивость самого процесса обучения. В таком же сочетании и с таким же принципиальным подходом сгруппированы и другие принципы.</w:t>
      </w:r>
    </w:p>
    <w:p w:rsidR="004E0EC0" w:rsidRPr="004E0EC0" w:rsidRDefault="004E0EC0" w:rsidP="004E0EC0">
      <w:pPr>
        <w:spacing w:after="60" w:line="240" w:lineRule="auto"/>
        <w:ind w:left="-1276" w:right="-567" w:firstLine="709"/>
        <w:jc w:val="both"/>
        <w:rPr>
          <w:rFonts w:ascii="Times New Roman" w:hAnsi="Times New Roman" w:cs="Times New Roman"/>
          <w:sz w:val="20"/>
          <w:szCs w:val="20"/>
        </w:rPr>
      </w:pPr>
      <w:r w:rsidRPr="004E0EC0">
        <w:rPr>
          <w:rFonts w:ascii="Times New Roman" w:hAnsi="Times New Roman" w:cs="Times New Roman"/>
          <w:sz w:val="20"/>
          <w:szCs w:val="20"/>
        </w:rPr>
        <w:t>Сегодня в учебных пособиях по педагогике предлагается не только различная номенклатура принципов, но и в различной последовательности раскрывается их содержание. Это позволяет сделать вывод об отсутствии системы принципов, так как еще не выявлены такие элементы процесса обучения, которые позволили бы создать строгую иерархию принципов, нет их системообразующей связи.</w:t>
      </w:r>
    </w:p>
    <w:p w:rsidR="004E0EC0" w:rsidRPr="004E0EC0" w:rsidRDefault="004E0EC0" w:rsidP="004E0EC0">
      <w:pPr>
        <w:spacing w:after="60" w:line="240" w:lineRule="auto"/>
        <w:ind w:left="-1276" w:right="-567" w:firstLine="709"/>
        <w:jc w:val="both"/>
        <w:rPr>
          <w:rFonts w:ascii="Times New Roman" w:hAnsi="Times New Roman" w:cs="Times New Roman"/>
          <w:sz w:val="20"/>
          <w:szCs w:val="20"/>
        </w:rPr>
      </w:pPr>
      <w:r w:rsidRPr="004E0EC0">
        <w:rPr>
          <w:rFonts w:ascii="Times New Roman" w:hAnsi="Times New Roman" w:cs="Times New Roman"/>
          <w:sz w:val="20"/>
          <w:szCs w:val="20"/>
        </w:rPr>
        <w:t xml:space="preserve">Значительный шаг в этом направлении сделал Ю.К. </w:t>
      </w:r>
      <w:proofErr w:type="spellStart"/>
      <w:r w:rsidRPr="004E0EC0">
        <w:rPr>
          <w:rFonts w:ascii="Times New Roman" w:hAnsi="Times New Roman" w:cs="Times New Roman"/>
          <w:sz w:val="20"/>
          <w:szCs w:val="20"/>
        </w:rPr>
        <w:t>Бабанский</w:t>
      </w:r>
      <w:proofErr w:type="spellEnd"/>
      <w:r w:rsidRPr="004E0EC0">
        <w:rPr>
          <w:rFonts w:ascii="Times New Roman" w:hAnsi="Times New Roman" w:cs="Times New Roman"/>
          <w:sz w:val="20"/>
          <w:szCs w:val="20"/>
        </w:rPr>
        <w:t>. Он нашел системообразующую связь, позволяющую выстроить принципы в систему. По его мнению, система принципов в своей совокупности должна обеспечить оптимизацию всех компонентов обучения. Он определил соотношение принципов обучения со структурой учебного процесса. Это позволило создать конкретную последовательность принципов (последовательность принципов соответствует порядку основных звеньев процесса обучения).</w:t>
      </w:r>
    </w:p>
    <w:p w:rsidR="004E0EC0" w:rsidRPr="004E0EC0" w:rsidRDefault="004E0EC0" w:rsidP="004E0EC0">
      <w:pPr>
        <w:spacing w:after="60" w:line="240" w:lineRule="auto"/>
        <w:ind w:left="-1276" w:right="-567" w:firstLine="709"/>
        <w:jc w:val="both"/>
        <w:rPr>
          <w:rFonts w:ascii="Times New Roman" w:hAnsi="Times New Roman" w:cs="Times New Roman"/>
          <w:sz w:val="20"/>
          <w:szCs w:val="20"/>
        </w:rPr>
      </w:pPr>
      <w:r w:rsidRPr="004E0EC0">
        <w:rPr>
          <w:rFonts w:ascii="Times New Roman" w:hAnsi="Times New Roman" w:cs="Times New Roman"/>
          <w:sz w:val="20"/>
          <w:szCs w:val="20"/>
        </w:rPr>
        <w:t xml:space="preserve">Оптимальное число принципов, которое используется учителем в процессе обучения, в совокупности своей должны целостно охватывать основные звенья процесса обучения. Расположение принципов, порядок их следования тем самым определяет логика процесса обучения и циклы в этом логическом звене. Ю.К. </w:t>
      </w:r>
      <w:proofErr w:type="spellStart"/>
      <w:r w:rsidRPr="004E0EC0">
        <w:rPr>
          <w:rFonts w:ascii="Times New Roman" w:hAnsi="Times New Roman" w:cs="Times New Roman"/>
          <w:sz w:val="20"/>
          <w:szCs w:val="20"/>
        </w:rPr>
        <w:t>Бабанский</w:t>
      </w:r>
      <w:proofErr w:type="spellEnd"/>
      <w:r w:rsidRPr="004E0EC0">
        <w:rPr>
          <w:rFonts w:ascii="Times New Roman" w:hAnsi="Times New Roman" w:cs="Times New Roman"/>
          <w:sz w:val="20"/>
          <w:szCs w:val="20"/>
        </w:rPr>
        <w:t xml:space="preserve"> вслед за А.М. Даниловым формулирует эти принципы. Это удачная попытка систематизации принципов в современной дидактике. Сегодня еще окончательно не решен вопрос о принципах обучения. Стоит серьезная проблема в плане поиска новых принципов, изменения их содержания, раскрытия необходимого и достаточного количества принципов. Серьезную проблему для дидактики представляет идея систематизации принципов с позиции эффективности процесса обучения.</w:t>
      </w:r>
    </w:p>
    <w:p w:rsidR="00194BFC" w:rsidRPr="00194BFC" w:rsidRDefault="004E0EC0" w:rsidP="004E0EC0">
      <w:pPr>
        <w:spacing w:after="60" w:line="240" w:lineRule="auto"/>
        <w:ind w:left="-1276" w:right="-567" w:firstLine="709"/>
        <w:jc w:val="both"/>
        <w:rPr>
          <w:rFonts w:ascii="Times New Roman" w:hAnsi="Times New Roman" w:cs="Times New Roman"/>
          <w:sz w:val="20"/>
          <w:szCs w:val="20"/>
        </w:rPr>
      </w:pPr>
      <w:r w:rsidRPr="004E0EC0">
        <w:rPr>
          <w:rFonts w:ascii="Times New Roman" w:hAnsi="Times New Roman" w:cs="Times New Roman"/>
          <w:sz w:val="20"/>
          <w:szCs w:val="20"/>
        </w:rPr>
        <w:t>Целесообразно изучить взаимосвязь законов, закономерностей и принципов обучения; ра</w:t>
      </w:r>
      <w:r>
        <w:rPr>
          <w:rFonts w:ascii="Times New Roman" w:hAnsi="Times New Roman" w:cs="Times New Roman"/>
          <w:sz w:val="20"/>
          <w:szCs w:val="20"/>
        </w:rPr>
        <w:t>зграничить принципы дидактики -</w:t>
      </w:r>
      <w:r w:rsidRPr="004E0EC0">
        <w:rPr>
          <w:rFonts w:ascii="Times New Roman" w:hAnsi="Times New Roman" w:cs="Times New Roman"/>
          <w:sz w:val="20"/>
          <w:szCs w:val="20"/>
        </w:rPr>
        <w:t xml:space="preserve"> принципы дидактической теории и принципы обучения, так как у них разные объекты исследования (Б. </w:t>
      </w:r>
      <w:proofErr w:type="spellStart"/>
      <w:r w:rsidRPr="004E0EC0">
        <w:rPr>
          <w:rFonts w:ascii="Times New Roman" w:hAnsi="Times New Roman" w:cs="Times New Roman"/>
          <w:sz w:val="20"/>
          <w:szCs w:val="20"/>
        </w:rPr>
        <w:t>Гершунский</w:t>
      </w:r>
      <w:proofErr w:type="spellEnd"/>
      <w:r w:rsidRPr="004E0EC0">
        <w:rPr>
          <w:rFonts w:ascii="Times New Roman" w:hAnsi="Times New Roman" w:cs="Times New Roman"/>
          <w:sz w:val="20"/>
          <w:szCs w:val="20"/>
        </w:rPr>
        <w:t xml:space="preserve">, Я. </w:t>
      </w:r>
      <w:proofErr w:type="spellStart"/>
      <w:r w:rsidRPr="004E0EC0">
        <w:rPr>
          <w:rFonts w:ascii="Times New Roman" w:hAnsi="Times New Roman" w:cs="Times New Roman"/>
          <w:sz w:val="20"/>
          <w:szCs w:val="20"/>
        </w:rPr>
        <w:t>Турбовский</w:t>
      </w:r>
      <w:proofErr w:type="spellEnd"/>
      <w:r w:rsidRPr="004E0EC0">
        <w:rPr>
          <w:rFonts w:ascii="Times New Roman" w:hAnsi="Times New Roman" w:cs="Times New Roman"/>
          <w:sz w:val="20"/>
          <w:szCs w:val="20"/>
        </w:rPr>
        <w:t xml:space="preserve">, И. </w:t>
      </w:r>
      <w:proofErr w:type="spellStart"/>
      <w:r w:rsidRPr="004E0EC0">
        <w:rPr>
          <w:rFonts w:ascii="Times New Roman" w:hAnsi="Times New Roman" w:cs="Times New Roman"/>
          <w:sz w:val="20"/>
          <w:szCs w:val="20"/>
        </w:rPr>
        <w:t>Лернер</w:t>
      </w:r>
      <w:proofErr w:type="spellEnd"/>
      <w:r w:rsidRPr="004E0EC0">
        <w:rPr>
          <w:rFonts w:ascii="Times New Roman" w:hAnsi="Times New Roman" w:cs="Times New Roman"/>
          <w:sz w:val="20"/>
          <w:szCs w:val="20"/>
        </w:rPr>
        <w:t>).</w:t>
      </w:r>
    </w:p>
    <w:sectPr w:rsidR="00194BFC" w:rsidRPr="00194BFC" w:rsidSect="00B544AA">
      <w:pgSz w:w="11906" w:h="16838"/>
      <w:pgMar w:top="426"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51F55"/>
    <w:multiLevelType w:val="hybridMultilevel"/>
    <w:tmpl w:val="B2C49A0A"/>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
    <w:nsid w:val="374A43D4"/>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3FF13A1B"/>
    <w:multiLevelType w:val="hybridMultilevel"/>
    <w:tmpl w:val="C8F276A4"/>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3">
    <w:nsid w:val="4E4F7393"/>
    <w:multiLevelType w:val="hybridMultilevel"/>
    <w:tmpl w:val="9CB44DB0"/>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4">
    <w:nsid w:val="66E525F1"/>
    <w:multiLevelType w:val="hybridMultilevel"/>
    <w:tmpl w:val="AA644288"/>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5">
    <w:nsid w:val="6E156011"/>
    <w:multiLevelType w:val="singleLevel"/>
    <w:tmpl w:val="0419000F"/>
    <w:lvl w:ilvl="0">
      <w:start w:val="1"/>
      <w:numFmt w:val="decimal"/>
      <w:lvlText w:val="%1."/>
      <w:lvlJc w:val="left"/>
      <w:pPr>
        <w:tabs>
          <w:tab w:val="num" w:pos="360"/>
        </w:tabs>
        <w:ind w:left="360" w:hanging="360"/>
      </w:pPr>
    </w:lvl>
  </w:abstractNum>
  <w:num w:numId="1">
    <w:abstractNumId w:val="4"/>
  </w:num>
  <w:num w:numId="2">
    <w:abstractNumId w:val="1"/>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BFC"/>
    <w:rsid w:val="00194BFC"/>
    <w:rsid w:val="004E0EC0"/>
    <w:rsid w:val="0066763D"/>
    <w:rsid w:val="00B544AA"/>
    <w:rsid w:val="00EE13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4BFC"/>
    <w:pPr>
      <w:ind w:left="720"/>
      <w:contextualSpacing/>
    </w:pPr>
  </w:style>
  <w:style w:type="paragraph" w:styleId="a4">
    <w:name w:val="Body Text Indent"/>
    <w:basedOn w:val="a"/>
    <w:link w:val="a5"/>
    <w:rsid w:val="00194BFC"/>
    <w:pPr>
      <w:spacing w:after="0" w:line="260" w:lineRule="auto"/>
      <w:ind w:right="-766" w:firstLine="420"/>
      <w:jc w:val="both"/>
    </w:pPr>
    <w:rPr>
      <w:rFonts w:ascii="Times New Roman" w:eastAsia="Times New Roman" w:hAnsi="Times New Roman" w:cs="Times New Roman"/>
      <w:snapToGrid w:val="0"/>
      <w:sz w:val="28"/>
      <w:szCs w:val="20"/>
      <w:lang w:eastAsia="ru-RU"/>
    </w:rPr>
  </w:style>
  <w:style w:type="character" w:customStyle="1" w:styleId="a5">
    <w:name w:val="Основной текст с отступом Знак"/>
    <w:basedOn w:val="a0"/>
    <w:link w:val="a4"/>
    <w:rsid w:val="00194BFC"/>
    <w:rPr>
      <w:rFonts w:ascii="Times New Roman" w:eastAsia="Times New Roman" w:hAnsi="Times New Roman" w:cs="Times New Roman"/>
      <w:snapToGrid w:val="0"/>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4BFC"/>
    <w:pPr>
      <w:ind w:left="720"/>
      <w:contextualSpacing/>
    </w:pPr>
  </w:style>
  <w:style w:type="paragraph" w:styleId="a4">
    <w:name w:val="Body Text Indent"/>
    <w:basedOn w:val="a"/>
    <w:link w:val="a5"/>
    <w:rsid w:val="00194BFC"/>
    <w:pPr>
      <w:spacing w:after="0" w:line="260" w:lineRule="auto"/>
      <w:ind w:right="-766" w:firstLine="420"/>
      <w:jc w:val="both"/>
    </w:pPr>
    <w:rPr>
      <w:rFonts w:ascii="Times New Roman" w:eastAsia="Times New Roman" w:hAnsi="Times New Roman" w:cs="Times New Roman"/>
      <w:snapToGrid w:val="0"/>
      <w:sz w:val="28"/>
      <w:szCs w:val="20"/>
      <w:lang w:eastAsia="ru-RU"/>
    </w:rPr>
  </w:style>
  <w:style w:type="character" w:customStyle="1" w:styleId="a5">
    <w:name w:val="Основной текст с отступом Знак"/>
    <w:basedOn w:val="a0"/>
    <w:link w:val="a4"/>
    <w:rsid w:val="00194BFC"/>
    <w:rPr>
      <w:rFonts w:ascii="Times New Roman" w:eastAsia="Times New Roman" w:hAnsi="Times New Roman" w:cs="Times New Roman"/>
      <w:snapToGrid w:val="0"/>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7</Pages>
  <Words>4816</Words>
  <Characters>27452</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32204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Sakuma</dc:creator>
  <cp:lastModifiedBy>Sakuma</cp:lastModifiedBy>
  <cp:revision>4</cp:revision>
  <dcterms:created xsi:type="dcterms:W3CDTF">2012-02-09T05:14:00Z</dcterms:created>
  <dcterms:modified xsi:type="dcterms:W3CDTF">2012-02-11T18:42:00Z</dcterms:modified>
</cp:coreProperties>
</file>